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E1BF" w14:textId="322BB3EE" w:rsidR="007A7DEA" w:rsidRDefault="007A7DEA" w:rsidP="007A7DEA">
      <w:pPr>
        <w:pStyle w:val="Heading1"/>
      </w:pPr>
      <w:r>
        <w:t>MABR Workshop Breakout Session Notes</w:t>
      </w:r>
    </w:p>
    <w:p w14:paraId="752469A1" w14:textId="1EBB8EBE" w:rsidR="007A7DEA" w:rsidRDefault="007A7DEA" w:rsidP="007A7DEA">
      <w:pPr>
        <w:pStyle w:val="Heading2"/>
      </w:pPr>
      <w:r w:rsidRPr="007A7DEA">
        <w:t>Imagining the Future – Exploring New Applications for MABR; Jeff Peeters, Suez Water Technologies &amp; Solutions</w:t>
      </w:r>
    </w:p>
    <w:p w14:paraId="047AA179" w14:textId="2FF4046D" w:rsidR="007A7DEA" w:rsidRDefault="007A7DEA" w:rsidP="00800962">
      <w:pPr>
        <w:pStyle w:val="m-6857070681195137378m1836656096218398480msolistparagraph"/>
        <w:numPr>
          <w:ilvl w:val="0"/>
          <w:numId w:val="31"/>
        </w:numPr>
        <w:spacing w:before="0" w:beforeAutospacing="0" w:after="160" w:afterAutospacing="0"/>
      </w:pPr>
      <w:r>
        <w:t>Main commercial application today is process intensification – increasing capacity and/or improving nutrient removal in existing tanks</w:t>
      </w:r>
    </w:p>
    <w:p w14:paraId="6E2990F0" w14:textId="77777777" w:rsidR="002379BC" w:rsidRDefault="007A7DEA" w:rsidP="00800962">
      <w:pPr>
        <w:pStyle w:val="m-6857070681195137378m1836656096218398480msolistparagraph"/>
        <w:numPr>
          <w:ilvl w:val="0"/>
          <w:numId w:val="31"/>
        </w:numPr>
        <w:spacing w:before="0" w:beforeAutospacing="0" w:after="160" w:afterAutospacing="0"/>
      </w:pPr>
      <w:r>
        <w:t xml:space="preserve">Benefits of MABR compared to MBBR/IFAS </w:t>
      </w:r>
      <w:proofErr w:type="spellStart"/>
      <w:r>
        <w:t>incude:</w:t>
      </w:r>
      <w:proofErr w:type="spellEnd"/>
    </w:p>
    <w:p w14:paraId="3EABD8F4" w14:textId="22A9FBB2" w:rsidR="007A7DEA" w:rsidRDefault="007A7DEA" w:rsidP="00800962">
      <w:pPr>
        <w:pStyle w:val="m-6857070681195137378m1836656096218398480msolistparagraph"/>
        <w:numPr>
          <w:ilvl w:val="1"/>
          <w:numId w:val="31"/>
        </w:numPr>
        <w:spacing w:before="0" w:beforeAutospacing="0" w:after="160" w:afterAutospacing="0"/>
      </w:pPr>
      <w:r>
        <w:t>Much more energy-efficient</w:t>
      </w:r>
    </w:p>
    <w:p w14:paraId="651FC9B0" w14:textId="7551D361" w:rsidR="007A7DEA" w:rsidRDefault="007A7DEA" w:rsidP="00800962">
      <w:pPr>
        <w:pStyle w:val="m-6857070681195137378m1836656096218398480msolistparagraph"/>
        <w:numPr>
          <w:ilvl w:val="1"/>
          <w:numId w:val="31"/>
        </w:numPr>
        <w:spacing w:before="0" w:beforeAutospacing="0" w:after="160" w:afterAutospacing="0"/>
      </w:pPr>
      <w:r>
        <w:t>Ability to direct oxygen directly to location in process</w:t>
      </w:r>
    </w:p>
    <w:p w14:paraId="13DCEC95" w14:textId="77777777" w:rsidR="0040068F" w:rsidRDefault="007A7DEA" w:rsidP="00800962">
      <w:pPr>
        <w:pStyle w:val="m-6857070681195137378m1836656096218398480msolistparagraph"/>
        <w:numPr>
          <w:ilvl w:val="0"/>
          <w:numId w:val="31"/>
        </w:numPr>
        <w:spacing w:before="0" w:beforeAutospacing="0" w:after="160" w:afterAutospacing="0"/>
      </w:pPr>
      <w:r>
        <w:t>MABR mimics biology – transfer of O2 and nutrients from the inside rather than outside</w:t>
      </w:r>
    </w:p>
    <w:p w14:paraId="377E4231" w14:textId="08468159" w:rsidR="007A7DEA" w:rsidRDefault="007A7DEA" w:rsidP="00800962">
      <w:pPr>
        <w:pStyle w:val="m-6857070681195137378m1836656096218398480msolistparagraph"/>
        <w:numPr>
          <w:ilvl w:val="0"/>
          <w:numId w:val="31"/>
        </w:numPr>
        <w:spacing w:before="0" w:beforeAutospacing="0" w:after="160" w:afterAutospacing="0"/>
      </w:pPr>
      <w:r>
        <w:t>New/future application ideas:</w:t>
      </w:r>
    </w:p>
    <w:p w14:paraId="01BE2799" w14:textId="77777777" w:rsidR="007A7DEA" w:rsidRDefault="007A7DEA" w:rsidP="00800962">
      <w:pPr>
        <w:pStyle w:val="m-6857070681195137378m1836656096218398480msolistparagraph"/>
        <w:numPr>
          <w:ilvl w:val="1"/>
          <w:numId w:val="31"/>
        </w:numPr>
        <w:spacing w:before="0" w:beforeAutospacing="0" w:after="160" w:afterAutospacing="0"/>
      </w:pPr>
      <w:r>
        <w:t>Improving current application</w:t>
      </w:r>
    </w:p>
    <w:p w14:paraId="7701CB3B" w14:textId="77777777" w:rsidR="007A7DEA" w:rsidRDefault="007A7DEA" w:rsidP="00800962">
      <w:pPr>
        <w:pStyle w:val="m-6857070681195137378m1836656096218398480msolistparagraph"/>
        <w:numPr>
          <w:ilvl w:val="2"/>
          <w:numId w:val="31"/>
        </w:numPr>
        <w:spacing w:before="0" w:beforeAutospacing="0" w:after="160" w:afterAutospacing="0"/>
        <w:ind w:left="2174" w:hanging="187"/>
      </w:pPr>
      <w:r>
        <w:t>MABR in aerobic (or swing) reactors</w:t>
      </w:r>
    </w:p>
    <w:p w14:paraId="1ADE8E8C" w14:textId="77777777" w:rsidR="007A7DEA" w:rsidRDefault="007A7DEA" w:rsidP="0040068F">
      <w:pPr>
        <w:pStyle w:val="m-6857070681195137378m1836656096218398480msolistparagraph"/>
        <w:numPr>
          <w:ilvl w:val="2"/>
          <w:numId w:val="31"/>
        </w:numPr>
        <w:spacing w:before="0" w:beforeAutospacing="0" w:after="160" w:afterAutospacing="0"/>
      </w:pPr>
      <w:r>
        <w:t>Integration with EBPR (in biofilm or in suspension)</w:t>
      </w:r>
    </w:p>
    <w:p w14:paraId="670F61DB" w14:textId="77777777" w:rsidR="007A7DEA" w:rsidRDefault="007A7DEA" w:rsidP="0040068F">
      <w:pPr>
        <w:pStyle w:val="m-6857070681195137378m1836656096218398480msolistparagraph"/>
        <w:numPr>
          <w:ilvl w:val="2"/>
          <w:numId w:val="31"/>
        </w:numPr>
        <w:spacing w:before="0" w:beforeAutospacing="0" w:after="160" w:afterAutospacing="0"/>
      </w:pPr>
      <w:r>
        <w:t xml:space="preserve">Shifting share of biofilm in hybrid process from 25-50% of treatment to 80%+…  is there a limit </w:t>
      </w:r>
      <w:proofErr w:type="spellStart"/>
      <w:r>
        <w:t>wrt</w:t>
      </w:r>
      <w:proofErr w:type="spellEnd"/>
      <w:r>
        <w:t xml:space="preserve"> biofilm thickness control?</w:t>
      </w:r>
    </w:p>
    <w:p w14:paraId="5429F5F5" w14:textId="77777777" w:rsidR="007A7DEA" w:rsidRDefault="007A7DEA" w:rsidP="0040068F">
      <w:pPr>
        <w:pStyle w:val="m-6857070681195137378m1836656096218398480msolistparagraph"/>
        <w:numPr>
          <w:ilvl w:val="2"/>
          <w:numId w:val="31"/>
        </w:numPr>
        <w:spacing w:before="0" w:beforeAutospacing="0" w:after="160" w:afterAutospacing="0"/>
      </w:pPr>
      <w:r>
        <w:t>Peak trimming</w:t>
      </w:r>
    </w:p>
    <w:p w14:paraId="68CDAB51" w14:textId="77777777" w:rsidR="007A7DEA" w:rsidRDefault="007A7DEA" w:rsidP="00800962">
      <w:pPr>
        <w:pStyle w:val="m-6857070681195137378m1836656096218398480msolistparagraph"/>
        <w:numPr>
          <w:ilvl w:val="1"/>
          <w:numId w:val="31"/>
        </w:numPr>
        <w:spacing w:before="0" w:beforeAutospacing="0" w:after="160" w:afterAutospacing="0"/>
      </w:pPr>
      <w:r>
        <w:t>New applications in wastewater treatment</w:t>
      </w:r>
    </w:p>
    <w:p w14:paraId="3532312C" w14:textId="77777777" w:rsidR="007A7DEA" w:rsidRDefault="007A7DEA" w:rsidP="0040068F">
      <w:pPr>
        <w:pStyle w:val="m-6857070681195137378m1836656096218398480msolistparagraph"/>
        <w:numPr>
          <w:ilvl w:val="2"/>
          <w:numId w:val="31"/>
        </w:numPr>
        <w:spacing w:before="0" w:beforeAutospacing="0" w:after="160" w:afterAutospacing="0"/>
      </w:pPr>
      <w:r>
        <w:t xml:space="preserve">MABR enabled AMX – mainstream &amp; </w:t>
      </w:r>
      <w:proofErr w:type="spellStart"/>
      <w:r>
        <w:t>sidestream</w:t>
      </w:r>
      <w:proofErr w:type="spellEnd"/>
    </w:p>
    <w:p w14:paraId="61952A4B" w14:textId="77777777" w:rsidR="007A7DEA" w:rsidRDefault="007A7DEA" w:rsidP="0040068F">
      <w:pPr>
        <w:pStyle w:val="m-6857070681195137378m1836656096218398480msolistparagraph"/>
        <w:numPr>
          <w:ilvl w:val="2"/>
          <w:numId w:val="31"/>
        </w:numPr>
        <w:spacing w:before="0" w:beforeAutospacing="0" w:after="160" w:afterAutospacing="0"/>
      </w:pPr>
      <w:r>
        <w:t>N2O mitigation and/or recovery</w:t>
      </w:r>
    </w:p>
    <w:p w14:paraId="328459C3" w14:textId="77777777" w:rsidR="007A7DEA" w:rsidRDefault="007A7DEA" w:rsidP="0040068F">
      <w:pPr>
        <w:pStyle w:val="m-6857070681195137378m1836656096218398480msolistparagraph"/>
        <w:numPr>
          <w:ilvl w:val="2"/>
          <w:numId w:val="31"/>
        </w:numPr>
        <w:spacing w:before="0" w:beforeAutospacing="0" w:after="160" w:afterAutospacing="0"/>
      </w:pPr>
      <w:r>
        <w:t>MABR in a water reuse system, e.g.; in combination with MBR</w:t>
      </w:r>
    </w:p>
    <w:p w14:paraId="1A745181" w14:textId="77777777" w:rsidR="007A7DEA" w:rsidRDefault="007A7DEA" w:rsidP="0040068F">
      <w:pPr>
        <w:pStyle w:val="m-6857070681195137378m1836656096218398480msolistparagraph"/>
        <w:numPr>
          <w:ilvl w:val="2"/>
          <w:numId w:val="31"/>
        </w:numPr>
        <w:spacing w:before="0" w:beforeAutospacing="0" w:after="160" w:afterAutospacing="0"/>
      </w:pPr>
      <w:r>
        <w:t>Effluent ammonia polishing, e.g.; overcome high energy costs for MBBR (mixing limited)</w:t>
      </w:r>
    </w:p>
    <w:p w14:paraId="7B677629" w14:textId="77777777" w:rsidR="007A7DEA" w:rsidRDefault="007A7DEA" w:rsidP="00800962">
      <w:pPr>
        <w:pStyle w:val="m-6857070681195137378m1836656096218398480msolistparagraph"/>
        <w:numPr>
          <w:ilvl w:val="1"/>
          <w:numId w:val="31"/>
        </w:numPr>
        <w:spacing w:before="0" w:beforeAutospacing="0" w:after="160" w:afterAutospacing="0"/>
      </w:pPr>
      <w:r>
        <w:t>New applications outside wastewater treatment</w:t>
      </w:r>
    </w:p>
    <w:p w14:paraId="4B2CFADB" w14:textId="77777777" w:rsidR="007A7DEA" w:rsidRDefault="007A7DEA" w:rsidP="0040068F">
      <w:pPr>
        <w:pStyle w:val="m-6857070681195137378m1836656096218398480msolistparagraph"/>
        <w:numPr>
          <w:ilvl w:val="2"/>
          <w:numId w:val="31"/>
        </w:numPr>
        <w:spacing w:before="0" w:beforeAutospacing="0" w:after="160" w:afterAutospacing="0"/>
      </w:pPr>
      <w:r>
        <w:t>Transfer of H2, e.g.; biogas</w:t>
      </w:r>
    </w:p>
    <w:p w14:paraId="17A0760F" w14:textId="77777777" w:rsidR="007A7DEA" w:rsidRDefault="007A7DEA" w:rsidP="0040068F">
      <w:pPr>
        <w:pStyle w:val="m-6857070681195137378m1836656096218398480msolistparagraph"/>
        <w:numPr>
          <w:ilvl w:val="2"/>
          <w:numId w:val="31"/>
        </w:numPr>
        <w:spacing w:before="0" w:beforeAutospacing="0" w:after="160" w:afterAutospacing="0"/>
      </w:pPr>
      <w:r>
        <w:t>Transfer of CO2, e.g.; algae, alkalinity</w:t>
      </w:r>
    </w:p>
    <w:p w14:paraId="43857E28" w14:textId="16949B94" w:rsidR="007A7DEA" w:rsidRDefault="007A7DEA" w:rsidP="007A7DEA">
      <w:pPr>
        <w:pStyle w:val="Heading2"/>
      </w:pPr>
      <w:r w:rsidRPr="007A7DEA">
        <w:t xml:space="preserve">MABR Process Engineering: What We Know for Sure, </w:t>
      </w:r>
      <w:proofErr w:type="gramStart"/>
      <w:r w:rsidRPr="007A7DEA">
        <w:t>What</w:t>
      </w:r>
      <w:proofErr w:type="gramEnd"/>
      <w:r w:rsidRPr="007A7DEA">
        <w:t xml:space="preserve"> we are Still</w:t>
      </w:r>
      <w:r>
        <w:t xml:space="preserve"> </w:t>
      </w:r>
      <w:r w:rsidRPr="007A7DEA">
        <w:t>Contemplating; Ronen Shechter, Fluence</w:t>
      </w:r>
    </w:p>
    <w:p w14:paraId="550619C4" w14:textId="77777777" w:rsidR="007A7DEA" w:rsidRPr="002379BC" w:rsidRDefault="007A7DEA" w:rsidP="007A7DEA">
      <w:pPr>
        <w:rPr>
          <w:b/>
          <w:bCs/>
          <w:lang w:eastAsia="ko-KR"/>
        </w:rPr>
      </w:pPr>
      <w:r w:rsidRPr="002379BC">
        <w:rPr>
          <w:b/>
          <w:bCs/>
          <w:lang w:eastAsia="ko-KR"/>
        </w:rPr>
        <w:t>Discussion subjects</w:t>
      </w:r>
    </w:p>
    <w:p w14:paraId="5B45D31D" w14:textId="78A9B79B" w:rsidR="007A7DEA" w:rsidRPr="00F82978" w:rsidRDefault="007A7DEA" w:rsidP="00800962">
      <w:pPr>
        <w:pStyle w:val="ListParagraph"/>
        <w:numPr>
          <w:ilvl w:val="0"/>
          <w:numId w:val="35"/>
        </w:numPr>
        <w:rPr>
          <w:lang w:eastAsia="ko-KR"/>
        </w:rPr>
      </w:pPr>
      <w:r w:rsidRPr="00F82978">
        <w:rPr>
          <w:lang w:eastAsia="ko-KR"/>
        </w:rPr>
        <w:t>Process staging and IFAS mode: what happens downstream at low loading rate / low concentration? How does MABR influence nitrifiers fraction in the ML? How does MABR operate at low ammonia – is it just low rate by Monod or lower?</w:t>
      </w:r>
    </w:p>
    <w:p w14:paraId="20C0F626" w14:textId="6ED51EF1" w:rsidR="007A7DEA" w:rsidRPr="00F82978" w:rsidRDefault="007A7DEA" w:rsidP="00800962">
      <w:pPr>
        <w:pStyle w:val="ListParagraph"/>
        <w:numPr>
          <w:ilvl w:val="0"/>
          <w:numId w:val="35"/>
        </w:numPr>
        <w:rPr>
          <w:lang w:eastAsia="ko-KR"/>
        </w:rPr>
      </w:pPr>
      <w:r w:rsidRPr="00F82978">
        <w:rPr>
          <w:lang w:eastAsia="ko-KR"/>
        </w:rPr>
        <w:lastRenderedPageBreak/>
        <w:t>Mixing frequency – not just scouring, also influences mass transfer. We know that (see last slide on my flash presentation Tue). How is it or how should it be considered in process design –and how can it be modeled?</w:t>
      </w:r>
    </w:p>
    <w:p w14:paraId="65F9EF43" w14:textId="6C07C476" w:rsidR="007A7DEA" w:rsidRPr="00F82978" w:rsidRDefault="007A7DEA" w:rsidP="00800962">
      <w:pPr>
        <w:pStyle w:val="ListParagraph"/>
        <w:numPr>
          <w:ilvl w:val="0"/>
          <w:numId w:val="35"/>
        </w:numPr>
        <w:rPr>
          <w:lang w:eastAsia="ko-KR"/>
        </w:rPr>
      </w:pPr>
      <w:r w:rsidRPr="00F82978">
        <w:rPr>
          <w:lang w:eastAsia="ko-KR"/>
        </w:rPr>
        <w:t>Challenges or Suggestions of the design of MABR reactor: (1) Seasonal community change - how to balance it? and (2) Advection based supply of electron donor or acceptor through the membrane.</w:t>
      </w:r>
    </w:p>
    <w:p w14:paraId="427E73C4" w14:textId="4A7727C1" w:rsidR="007A7DEA" w:rsidRDefault="007A7DEA" w:rsidP="00800962">
      <w:pPr>
        <w:pStyle w:val="ListParagraph"/>
        <w:numPr>
          <w:ilvl w:val="0"/>
          <w:numId w:val="35"/>
        </w:numPr>
        <w:rPr>
          <w:lang w:eastAsia="ko-KR"/>
        </w:rPr>
      </w:pPr>
      <w:r w:rsidRPr="00F82978">
        <w:rPr>
          <w:lang w:eastAsia="ko-KR"/>
        </w:rPr>
        <w:t>Phosphate removal with MABR? - With a single stage of MABR might be challenging, but hybridization with other techniques would work</w:t>
      </w:r>
    </w:p>
    <w:p w14:paraId="1D467DEF" w14:textId="1CF9DF03" w:rsidR="007A7DEA" w:rsidRDefault="007A7DEA" w:rsidP="00800962">
      <w:pPr>
        <w:pStyle w:val="ListParagraph"/>
        <w:numPr>
          <w:ilvl w:val="0"/>
          <w:numId w:val="35"/>
        </w:numPr>
        <w:rPr>
          <w:lang w:eastAsia="ko-KR"/>
        </w:rPr>
      </w:pPr>
      <w:r w:rsidRPr="00F82978">
        <w:rPr>
          <w:lang w:eastAsia="ko-KR"/>
        </w:rPr>
        <w:t>How operate MABR? especially advection and diffusion. Flux by advection is vulnerable to detachment. So, Advection based MABR is very challenging</w:t>
      </w:r>
    </w:p>
    <w:p w14:paraId="7C752C2A" w14:textId="0D892911" w:rsidR="007A7DEA" w:rsidRDefault="007A7DEA" w:rsidP="00800962">
      <w:pPr>
        <w:pStyle w:val="ListParagraph"/>
        <w:numPr>
          <w:ilvl w:val="0"/>
          <w:numId w:val="35"/>
        </w:numPr>
        <w:rPr>
          <w:lang w:eastAsia="ko-KR"/>
        </w:rPr>
      </w:pPr>
      <w:r w:rsidRPr="00F82978">
        <w:rPr>
          <w:lang w:eastAsia="ko-KR"/>
        </w:rPr>
        <w:t xml:space="preserve">Hybridization process with MABR in Anoxic tank - Employ Air as a circulating and mixing </w:t>
      </w:r>
      <w:proofErr w:type="spellStart"/>
      <w:r w:rsidRPr="00F82978">
        <w:rPr>
          <w:lang w:eastAsia="ko-KR"/>
        </w:rPr>
        <w:t>forc</w:t>
      </w:r>
      <w:proofErr w:type="spellEnd"/>
    </w:p>
    <w:p w14:paraId="581815B8" w14:textId="5618951D" w:rsidR="007A7DEA" w:rsidRDefault="007A7DEA" w:rsidP="00800962">
      <w:pPr>
        <w:pStyle w:val="ListParagraph"/>
        <w:numPr>
          <w:ilvl w:val="0"/>
          <w:numId w:val="35"/>
        </w:numPr>
        <w:rPr>
          <w:lang w:eastAsia="ko-KR"/>
        </w:rPr>
      </w:pPr>
      <w:r w:rsidRPr="00F82978">
        <w:rPr>
          <w:lang w:eastAsia="ko-KR"/>
        </w:rPr>
        <w:t xml:space="preserve">What </w:t>
      </w:r>
      <w:proofErr w:type="gramStart"/>
      <w:r w:rsidRPr="00F82978">
        <w:rPr>
          <w:lang w:eastAsia="ko-KR"/>
        </w:rPr>
        <w:t>is</w:t>
      </w:r>
      <w:proofErr w:type="gramEnd"/>
      <w:r w:rsidRPr="00F82978">
        <w:rPr>
          <w:lang w:eastAsia="ko-KR"/>
        </w:rPr>
        <w:t xml:space="preserve"> the tips for the starting-up MABR?  Answer) (1) Having heterotroph base layer is not ideal if you plan to enrich nitrifying biofilm.</w:t>
      </w:r>
    </w:p>
    <w:p w14:paraId="17CBD2CA" w14:textId="7BC30E0C" w:rsidR="007A7DEA" w:rsidRDefault="007A7DEA" w:rsidP="00800962">
      <w:pPr>
        <w:pStyle w:val="ListParagraph"/>
        <w:numPr>
          <w:ilvl w:val="0"/>
          <w:numId w:val="35"/>
        </w:numPr>
        <w:rPr>
          <w:lang w:eastAsia="ko-KR"/>
        </w:rPr>
      </w:pPr>
      <w:r w:rsidRPr="00F82978">
        <w:rPr>
          <w:lang w:eastAsia="ko-KR"/>
        </w:rPr>
        <w:t>Treat higher rates in anoxic tanks where ammonia concentrations are highest</w:t>
      </w:r>
    </w:p>
    <w:p w14:paraId="34778365" w14:textId="6C2FA0CB" w:rsidR="007A7DEA" w:rsidRDefault="007A7DEA" w:rsidP="00800962">
      <w:pPr>
        <w:pStyle w:val="ListParagraph"/>
        <w:numPr>
          <w:ilvl w:val="0"/>
          <w:numId w:val="35"/>
        </w:numPr>
        <w:rPr>
          <w:lang w:eastAsia="ko-KR"/>
        </w:rPr>
      </w:pPr>
      <w:r w:rsidRPr="00F82978">
        <w:rPr>
          <w:lang w:eastAsia="ko-KR"/>
        </w:rPr>
        <w:t>How much air is needed for internal mixing and for helping advection?</w:t>
      </w:r>
    </w:p>
    <w:p w14:paraId="41E277E3" w14:textId="77777777" w:rsidR="007A7DEA" w:rsidRPr="002379BC" w:rsidRDefault="007A7DEA" w:rsidP="007A7DEA">
      <w:pPr>
        <w:rPr>
          <w:b/>
          <w:bCs/>
          <w:lang w:eastAsia="ko-KR"/>
        </w:rPr>
      </w:pPr>
      <w:r w:rsidRPr="002379BC">
        <w:rPr>
          <w:b/>
          <w:bCs/>
          <w:lang w:eastAsia="ko-KR"/>
        </w:rPr>
        <w:t xml:space="preserve">Notes from </w:t>
      </w:r>
      <w:proofErr w:type="spellStart"/>
      <w:r w:rsidRPr="002379BC">
        <w:rPr>
          <w:b/>
          <w:bCs/>
          <w:lang w:eastAsia="ko-KR"/>
        </w:rPr>
        <w:t>Jamboard</w:t>
      </w:r>
      <w:proofErr w:type="spellEnd"/>
    </w:p>
    <w:p w14:paraId="26A66C89" w14:textId="77777777" w:rsidR="007A7DEA" w:rsidRPr="002379BC" w:rsidRDefault="007A7DEA" w:rsidP="007A7DEA">
      <w:pPr>
        <w:rPr>
          <w:i/>
          <w:iCs/>
          <w:lang w:eastAsia="ko-KR"/>
        </w:rPr>
      </w:pPr>
      <w:r w:rsidRPr="002379BC">
        <w:rPr>
          <w:i/>
          <w:iCs/>
          <w:lang w:eastAsia="ko-KR"/>
        </w:rPr>
        <w:t>&lt; Session 1 &gt;</w:t>
      </w:r>
    </w:p>
    <w:p w14:paraId="599E8242" w14:textId="3056F2A1" w:rsidR="007A7DEA" w:rsidRPr="00D72007" w:rsidRDefault="007A7DEA" w:rsidP="0040068F">
      <w:pPr>
        <w:pStyle w:val="ListParagraph"/>
        <w:numPr>
          <w:ilvl w:val="0"/>
          <w:numId w:val="34"/>
        </w:numPr>
        <w:rPr>
          <w:lang w:eastAsia="ko-KR"/>
        </w:rPr>
      </w:pPr>
      <w:r w:rsidRPr="00D72007">
        <w:rPr>
          <w:lang w:eastAsia="ko-KR"/>
        </w:rPr>
        <w:t>Treat higher rates in anoxic tanks where ammonia concentrations are highest</w:t>
      </w:r>
    </w:p>
    <w:p w14:paraId="30F80A8D" w14:textId="69BD8928" w:rsidR="007A7DEA" w:rsidRPr="00D72007" w:rsidRDefault="007A7DEA" w:rsidP="0040068F">
      <w:pPr>
        <w:pStyle w:val="ListParagraph"/>
        <w:numPr>
          <w:ilvl w:val="0"/>
          <w:numId w:val="34"/>
        </w:numPr>
        <w:rPr>
          <w:lang w:eastAsia="ko-KR"/>
        </w:rPr>
      </w:pPr>
      <w:r w:rsidRPr="00D72007">
        <w:rPr>
          <w:lang w:eastAsia="ko-KR"/>
        </w:rPr>
        <w:t>Super selection of different communities using different approaches and nitrifiers are best for MABR</w:t>
      </w:r>
    </w:p>
    <w:p w14:paraId="36B97E44" w14:textId="1B1CC12B" w:rsidR="007A7DEA" w:rsidRPr="00D72007" w:rsidRDefault="007A7DEA" w:rsidP="0040068F">
      <w:pPr>
        <w:pStyle w:val="ListParagraph"/>
        <w:numPr>
          <w:ilvl w:val="0"/>
          <w:numId w:val="34"/>
        </w:numPr>
        <w:rPr>
          <w:lang w:eastAsia="ko-KR"/>
        </w:rPr>
      </w:pPr>
      <w:r w:rsidRPr="00D72007">
        <w:rPr>
          <w:lang w:eastAsia="ko-KR"/>
        </w:rPr>
        <w:t xml:space="preserve">How operate MABR? especially advection and </w:t>
      </w:r>
      <w:proofErr w:type="gramStart"/>
      <w:r w:rsidRPr="00D72007">
        <w:rPr>
          <w:lang w:eastAsia="ko-KR"/>
        </w:rPr>
        <w:t>diffusion..</w:t>
      </w:r>
      <w:proofErr w:type="gramEnd"/>
      <w:r w:rsidRPr="00D72007">
        <w:rPr>
          <w:lang w:eastAsia="ko-KR"/>
        </w:rPr>
        <w:t xml:space="preserve">  Flux by advection is vulnerable to detachment. So, Advection based MABR is very challenging</w:t>
      </w:r>
    </w:p>
    <w:p w14:paraId="052DD5A4" w14:textId="265A3373" w:rsidR="007A7DEA" w:rsidRPr="00D72007" w:rsidRDefault="007A7DEA" w:rsidP="0040068F">
      <w:pPr>
        <w:pStyle w:val="ListParagraph"/>
        <w:numPr>
          <w:ilvl w:val="0"/>
          <w:numId w:val="34"/>
        </w:numPr>
        <w:rPr>
          <w:lang w:eastAsia="ko-KR"/>
        </w:rPr>
      </w:pPr>
      <w:r w:rsidRPr="00D72007">
        <w:rPr>
          <w:lang w:eastAsia="ko-KR"/>
        </w:rPr>
        <w:t xml:space="preserve">Regarding process staging, </w:t>
      </w:r>
      <w:proofErr w:type="gramStart"/>
      <w:r w:rsidRPr="00D72007">
        <w:rPr>
          <w:lang w:eastAsia="ko-KR"/>
        </w:rPr>
        <w:t>the  MABR</w:t>
      </w:r>
      <w:proofErr w:type="gramEnd"/>
      <w:r w:rsidRPr="00D72007">
        <w:rPr>
          <w:lang w:eastAsia="ko-KR"/>
        </w:rPr>
        <w:t xml:space="preserve"> + polishing for biofilm is logical.</w:t>
      </w:r>
    </w:p>
    <w:p w14:paraId="4A69AD60" w14:textId="502B5F95" w:rsidR="007A7DEA" w:rsidRPr="00D72007" w:rsidRDefault="007A7DEA" w:rsidP="0040068F">
      <w:pPr>
        <w:pStyle w:val="ListParagraph"/>
        <w:numPr>
          <w:ilvl w:val="0"/>
          <w:numId w:val="34"/>
        </w:numPr>
        <w:rPr>
          <w:lang w:eastAsia="ko-KR"/>
        </w:rPr>
      </w:pPr>
      <w:r w:rsidRPr="00D72007">
        <w:rPr>
          <w:lang w:eastAsia="ko-KR"/>
        </w:rPr>
        <w:t>Challenges or suggestions of the design of MABR reactor: (1) Seasonal community change - how to balance it? and (2) Advection based supply of electron donor and acceptor through the membrane</w:t>
      </w:r>
    </w:p>
    <w:p w14:paraId="532D0993" w14:textId="7F1502D4" w:rsidR="007A7DEA" w:rsidRDefault="0040068F" w:rsidP="0040068F">
      <w:pPr>
        <w:pStyle w:val="ListParagraph"/>
        <w:numPr>
          <w:ilvl w:val="0"/>
          <w:numId w:val="34"/>
        </w:numPr>
        <w:rPr>
          <w:lang w:eastAsia="ko-KR"/>
        </w:rPr>
      </w:pPr>
      <w:r>
        <w:rPr>
          <w:lang w:eastAsia="ko-KR"/>
        </w:rPr>
        <w:t>H</w:t>
      </w:r>
      <w:r w:rsidR="007A7DEA" w:rsidRPr="00D72007">
        <w:rPr>
          <w:lang w:eastAsia="ko-KR"/>
        </w:rPr>
        <w:t xml:space="preserve">ow to design for TN </w:t>
      </w:r>
      <w:proofErr w:type="gramStart"/>
      <w:r w:rsidR="007A7DEA" w:rsidRPr="00D72007">
        <w:rPr>
          <w:lang w:eastAsia="ko-KR"/>
        </w:rPr>
        <w:t>removal  -</w:t>
      </w:r>
      <w:proofErr w:type="gramEnd"/>
      <w:r w:rsidR="007A7DEA" w:rsidRPr="00D72007">
        <w:rPr>
          <w:lang w:eastAsia="ko-KR"/>
        </w:rPr>
        <w:t xml:space="preserve"> internal </w:t>
      </w:r>
      <w:proofErr w:type="spellStart"/>
      <w:r w:rsidR="007A7DEA" w:rsidRPr="00D72007">
        <w:rPr>
          <w:lang w:eastAsia="ko-KR"/>
        </w:rPr>
        <w:t>ciculation</w:t>
      </w:r>
      <w:proofErr w:type="spellEnd"/>
      <w:r w:rsidR="007A7DEA" w:rsidRPr="00D72007">
        <w:rPr>
          <w:lang w:eastAsia="ko-KR"/>
        </w:rPr>
        <w:t xml:space="preserve"> into the MABR or a downstream anoxic volume</w:t>
      </w:r>
    </w:p>
    <w:p w14:paraId="6B3CB245" w14:textId="77777777" w:rsidR="007A7DEA" w:rsidRPr="002379BC" w:rsidRDefault="007A7DEA" w:rsidP="007A7DEA">
      <w:pPr>
        <w:rPr>
          <w:i/>
          <w:iCs/>
          <w:lang w:eastAsia="ko-KR"/>
        </w:rPr>
      </w:pPr>
      <w:r w:rsidRPr="002379BC">
        <w:rPr>
          <w:i/>
          <w:iCs/>
          <w:lang w:eastAsia="ko-KR"/>
        </w:rPr>
        <w:t>&lt; Session 2 &gt;</w:t>
      </w:r>
    </w:p>
    <w:p w14:paraId="34777767" w14:textId="6BC4E9E9" w:rsidR="007A7DEA" w:rsidRPr="00D72007" w:rsidRDefault="007A7DEA" w:rsidP="0040068F">
      <w:pPr>
        <w:pStyle w:val="ListParagraph"/>
        <w:numPr>
          <w:ilvl w:val="0"/>
          <w:numId w:val="33"/>
        </w:numPr>
        <w:rPr>
          <w:lang w:eastAsia="ko-KR"/>
        </w:rPr>
      </w:pPr>
      <w:r w:rsidRPr="00D72007">
        <w:rPr>
          <w:lang w:eastAsia="ko-KR"/>
        </w:rPr>
        <w:t xml:space="preserve">Hybridization process with MABR in Anoxic tank - Employ Air as a circulating and mixing force. </w:t>
      </w:r>
    </w:p>
    <w:p w14:paraId="662C74BF" w14:textId="3936AF30" w:rsidR="007A7DEA" w:rsidRPr="00D72007" w:rsidRDefault="007A7DEA" w:rsidP="0040068F">
      <w:pPr>
        <w:pStyle w:val="ListParagraph"/>
        <w:numPr>
          <w:ilvl w:val="0"/>
          <w:numId w:val="33"/>
        </w:numPr>
        <w:rPr>
          <w:lang w:eastAsia="ko-KR"/>
        </w:rPr>
      </w:pPr>
      <w:r w:rsidRPr="00D72007">
        <w:rPr>
          <w:lang w:eastAsia="ko-KR"/>
        </w:rPr>
        <w:t xml:space="preserve">What </w:t>
      </w:r>
      <w:proofErr w:type="gramStart"/>
      <w:r w:rsidRPr="00D72007">
        <w:rPr>
          <w:lang w:eastAsia="ko-KR"/>
        </w:rPr>
        <w:t>is</w:t>
      </w:r>
      <w:proofErr w:type="gramEnd"/>
      <w:r w:rsidRPr="00D72007">
        <w:rPr>
          <w:lang w:eastAsia="ko-KR"/>
        </w:rPr>
        <w:t xml:space="preserve"> the tips for the starting-up MABR?  Answer) (1) Having heterotroph base layer is not ideal if you plan to enrich nitrifying biofilm........................... </w:t>
      </w:r>
    </w:p>
    <w:p w14:paraId="38BB7F54" w14:textId="55F2F12A" w:rsidR="007A7DEA" w:rsidRPr="00D72007" w:rsidRDefault="007A7DEA" w:rsidP="0040068F">
      <w:pPr>
        <w:pStyle w:val="ListParagraph"/>
        <w:numPr>
          <w:ilvl w:val="0"/>
          <w:numId w:val="33"/>
        </w:numPr>
        <w:rPr>
          <w:lang w:eastAsia="ko-KR"/>
        </w:rPr>
      </w:pPr>
      <w:r w:rsidRPr="00D72007">
        <w:rPr>
          <w:lang w:eastAsia="ko-KR"/>
        </w:rPr>
        <w:t xml:space="preserve">Phosphate removal with MABR? - With a single stage of MABR might be challenging, but hybridization with other techniques would </w:t>
      </w:r>
      <w:proofErr w:type="gramStart"/>
      <w:r w:rsidRPr="00D72007">
        <w:rPr>
          <w:lang w:eastAsia="ko-KR"/>
        </w:rPr>
        <w:t xml:space="preserve">work </w:t>
      </w:r>
      <w:r>
        <w:rPr>
          <w:lang w:eastAsia="ko-KR"/>
        </w:rPr>
        <w:t xml:space="preserve"> </w:t>
      </w:r>
      <w:r w:rsidRPr="00D72007">
        <w:rPr>
          <w:lang w:eastAsia="ko-KR"/>
        </w:rPr>
        <w:t>How</w:t>
      </w:r>
      <w:proofErr w:type="gramEnd"/>
      <w:r w:rsidRPr="00D72007">
        <w:rPr>
          <w:lang w:eastAsia="ko-KR"/>
        </w:rPr>
        <w:t xml:space="preserve"> much air is needed for internal mixing and for helping advection?</w:t>
      </w:r>
    </w:p>
    <w:p w14:paraId="7345A2F0" w14:textId="5F0B020D" w:rsidR="007A7DEA" w:rsidRDefault="007A7DEA" w:rsidP="007A7DEA">
      <w:pPr>
        <w:pStyle w:val="Heading2"/>
      </w:pPr>
      <w:r w:rsidRPr="007A7DEA">
        <w:t>MABR Biofilm Thickness Control; Barry Heffernan, Oxymem</w:t>
      </w:r>
    </w:p>
    <w:p w14:paraId="4B31683F" w14:textId="77777777" w:rsidR="002379BC" w:rsidRPr="002379BC" w:rsidRDefault="002379BC" w:rsidP="002379BC">
      <w:pPr>
        <w:rPr>
          <w:b/>
          <w:bCs/>
        </w:rPr>
      </w:pPr>
      <w:r w:rsidRPr="002379BC">
        <w:rPr>
          <w:b/>
          <w:bCs/>
        </w:rPr>
        <w:t xml:space="preserve">Round 1: </w:t>
      </w:r>
    </w:p>
    <w:p w14:paraId="41790803" w14:textId="77777777" w:rsidR="002379BC" w:rsidRDefault="002379BC" w:rsidP="002379BC"/>
    <w:p w14:paraId="2B553BE4" w14:textId="77777777" w:rsidR="002379BC" w:rsidRDefault="002379BC" w:rsidP="0097607D">
      <w:pPr>
        <w:pStyle w:val="ListParagraph"/>
        <w:numPr>
          <w:ilvl w:val="0"/>
          <w:numId w:val="23"/>
        </w:numPr>
      </w:pPr>
      <w:r>
        <w:t>Difference between pure biofilm and IFAS biofilm with AS in terms of biofilm control and importance:</w:t>
      </w:r>
    </w:p>
    <w:p w14:paraId="22286C8D" w14:textId="31342A7D" w:rsidR="002379BC" w:rsidRDefault="002379BC" w:rsidP="002379BC">
      <w:pPr>
        <w:pStyle w:val="ListParagraph"/>
        <w:numPr>
          <w:ilvl w:val="1"/>
          <w:numId w:val="23"/>
        </w:numPr>
      </w:pPr>
      <w:r>
        <w:lastRenderedPageBreak/>
        <w:t>Carbon process differently: in pure biofilms all carbon is processed in the biofilm, in IFAS with AS carbon is processed by both biofilms and suspended growth</w:t>
      </w:r>
    </w:p>
    <w:p w14:paraId="394EDBE5" w14:textId="77777777" w:rsidR="0040068F" w:rsidRDefault="0040068F" w:rsidP="0040068F">
      <w:pPr>
        <w:pStyle w:val="ListParagraph"/>
        <w:numPr>
          <w:ilvl w:val="2"/>
          <w:numId w:val="23"/>
        </w:numPr>
      </w:pPr>
    </w:p>
    <w:p w14:paraId="3B1D20C9" w14:textId="6B408991" w:rsidR="002379BC" w:rsidRDefault="002379BC" w:rsidP="002379BC">
      <w:pPr>
        <w:pStyle w:val="ListParagraph"/>
        <w:numPr>
          <w:ilvl w:val="0"/>
          <w:numId w:val="23"/>
        </w:numPr>
      </w:pPr>
      <w:r>
        <w:t>Carbon concentrations or loads, which is more important in terms of impact on biofilm growth</w:t>
      </w:r>
    </w:p>
    <w:p w14:paraId="677F8394" w14:textId="77777777" w:rsidR="002379BC" w:rsidRDefault="002379BC" w:rsidP="002379BC">
      <w:pPr>
        <w:pStyle w:val="ListParagraph"/>
        <w:numPr>
          <w:ilvl w:val="1"/>
          <w:numId w:val="23"/>
        </w:numPr>
      </w:pPr>
      <w:r>
        <w:t>Load gets into the biofilm</w:t>
      </w:r>
    </w:p>
    <w:p w14:paraId="21E7A653" w14:textId="77777777" w:rsidR="002379BC" w:rsidRDefault="002379BC" w:rsidP="002379BC">
      <w:pPr>
        <w:pStyle w:val="ListParagraph"/>
        <w:numPr>
          <w:ilvl w:val="1"/>
          <w:numId w:val="23"/>
        </w:numPr>
      </w:pPr>
      <w:r>
        <w:t>High concentration of COD is not a problem for system of treating COD</w:t>
      </w:r>
    </w:p>
    <w:p w14:paraId="4EE484A9" w14:textId="77777777" w:rsidR="002379BC" w:rsidRDefault="002379BC" w:rsidP="002379BC">
      <w:pPr>
        <w:pStyle w:val="ListParagraph"/>
        <w:numPr>
          <w:ilvl w:val="1"/>
          <w:numId w:val="23"/>
        </w:numPr>
      </w:pPr>
      <w:r>
        <w:t>Low concentration of COD may cause a problem of biofilm thickness for systems doing nitrification because of the potential massive carbon loading for biofilm growth</w:t>
      </w:r>
    </w:p>
    <w:p w14:paraId="4511B183" w14:textId="77777777" w:rsidR="002379BC" w:rsidRDefault="002379BC" w:rsidP="002379BC">
      <w:pPr>
        <w:pStyle w:val="ListParagraph"/>
        <w:numPr>
          <w:ilvl w:val="0"/>
          <w:numId w:val="23"/>
        </w:numPr>
      </w:pPr>
      <w:r>
        <w:t>Lessons learned from trickling filters:</w:t>
      </w:r>
    </w:p>
    <w:p w14:paraId="52D3CF3F" w14:textId="77777777" w:rsidR="002379BC" w:rsidRDefault="002379BC" w:rsidP="002379BC">
      <w:pPr>
        <w:pStyle w:val="ListParagraph"/>
        <w:numPr>
          <w:ilvl w:val="1"/>
          <w:numId w:val="23"/>
        </w:numPr>
      </w:pPr>
      <w:r>
        <w:t>Hydraulic application rate to prevent excess biofilm</w:t>
      </w:r>
    </w:p>
    <w:p w14:paraId="22C289DE" w14:textId="77777777" w:rsidR="002379BC" w:rsidRDefault="002379BC" w:rsidP="002379BC">
      <w:pPr>
        <w:pStyle w:val="ListParagraph"/>
        <w:numPr>
          <w:ilvl w:val="1"/>
          <w:numId w:val="23"/>
        </w:numPr>
      </w:pPr>
      <w:r>
        <w:t>For MABR biofilms: when is necessary to exert biofilm control and when is not?</w:t>
      </w:r>
    </w:p>
    <w:p w14:paraId="6FB09833" w14:textId="77777777" w:rsidR="002379BC" w:rsidRDefault="002379BC" w:rsidP="002379BC">
      <w:pPr>
        <w:pStyle w:val="ListParagraph"/>
        <w:numPr>
          <w:ilvl w:val="0"/>
          <w:numId w:val="23"/>
        </w:numPr>
      </w:pPr>
      <w:r w:rsidRPr="002379BC">
        <w:rPr>
          <w:sz w:val="24"/>
          <w:szCs w:val="24"/>
        </w:rPr>
        <w:t>What problems are caused by excessive biofilms?</w:t>
      </w:r>
    </w:p>
    <w:p w14:paraId="64CBC114" w14:textId="77777777" w:rsidR="002379BC" w:rsidRDefault="002379BC" w:rsidP="002379BC">
      <w:pPr>
        <w:pStyle w:val="ListParagraph"/>
        <w:numPr>
          <w:ilvl w:val="1"/>
          <w:numId w:val="23"/>
        </w:numPr>
      </w:pPr>
      <w:r>
        <w:t>Substrate diffusion limitations</w:t>
      </w:r>
    </w:p>
    <w:p w14:paraId="77BB1379" w14:textId="77777777" w:rsidR="002379BC" w:rsidRDefault="002379BC" w:rsidP="002379BC">
      <w:pPr>
        <w:pStyle w:val="ListParagraph"/>
        <w:numPr>
          <w:ilvl w:val="1"/>
          <w:numId w:val="23"/>
        </w:numPr>
      </w:pPr>
      <w:r>
        <w:t>Clogging and channeling</w:t>
      </w:r>
    </w:p>
    <w:p w14:paraId="5EE708C8" w14:textId="77777777" w:rsidR="002379BC" w:rsidRDefault="002379BC" w:rsidP="002379BC">
      <w:pPr>
        <w:pStyle w:val="ListParagraph"/>
        <w:numPr>
          <w:ilvl w:val="1"/>
          <w:numId w:val="23"/>
        </w:numPr>
      </w:pPr>
      <w:r>
        <w:t>the challenge is to let massive flows enter membrane</w:t>
      </w:r>
    </w:p>
    <w:p w14:paraId="6048DC5C" w14:textId="77777777" w:rsidR="002379BC" w:rsidRDefault="002379BC" w:rsidP="002379BC">
      <w:pPr>
        <w:pStyle w:val="ListParagraph"/>
        <w:numPr>
          <w:ilvl w:val="1"/>
          <w:numId w:val="23"/>
        </w:numPr>
      </w:pPr>
      <w:r>
        <w:t>Mass transfer resistance</w:t>
      </w:r>
    </w:p>
    <w:p w14:paraId="663AB15A" w14:textId="77777777" w:rsidR="002379BC" w:rsidRDefault="002379BC" w:rsidP="002379BC">
      <w:pPr>
        <w:pStyle w:val="ListParagraph"/>
        <w:numPr>
          <w:ilvl w:val="1"/>
          <w:numId w:val="23"/>
        </w:numPr>
      </w:pPr>
      <w:r>
        <w:t xml:space="preserve">Too thick biofilm results in structural problems and biomass loss, need time for </w:t>
      </w:r>
      <w:proofErr w:type="gramStart"/>
      <w:r>
        <w:t>its</w:t>
      </w:r>
      <w:proofErr w:type="gramEnd"/>
      <w:r>
        <w:t xml:space="preserve"> rebuild</w:t>
      </w:r>
    </w:p>
    <w:p w14:paraId="74B2B42A" w14:textId="77777777" w:rsidR="002379BC" w:rsidRDefault="002379BC" w:rsidP="002379BC">
      <w:pPr>
        <w:pStyle w:val="ListParagraph"/>
        <w:numPr>
          <w:ilvl w:val="1"/>
          <w:numId w:val="23"/>
        </w:numPr>
      </w:pPr>
      <w:r>
        <w:t xml:space="preserve">Temperature related issues: not seen </w:t>
      </w:r>
    </w:p>
    <w:p w14:paraId="2A19EC2B" w14:textId="77777777" w:rsidR="002379BC" w:rsidRDefault="002379BC" w:rsidP="002379BC">
      <w:pPr>
        <w:pStyle w:val="ListParagraph"/>
        <w:numPr>
          <w:ilvl w:val="0"/>
          <w:numId w:val="23"/>
        </w:numPr>
      </w:pPr>
      <w:r>
        <w:t xml:space="preserve">Can system be less susceptible to the temperature variation due to hot air seeding biofilm &amp; can hot air keep the biofilm temperature: </w:t>
      </w:r>
    </w:p>
    <w:p w14:paraId="3F86024A" w14:textId="77777777" w:rsidR="002379BC" w:rsidRDefault="002379BC" w:rsidP="002379BC">
      <w:pPr>
        <w:pStyle w:val="ListParagraph"/>
        <w:numPr>
          <w:ilvl w:val="1"/>
          <w:numId w:val="23"/>
        </w:numPr>
      </w:pPr>
      <w:r>
        <w:t>Hot air cannot change much temperature of system because of the massive thermo mass of water</w:t>
      </w:r>
    </w:p>
    <w:p w14:paraId="1312B477" w14:textId="77777777" w:rsidR="002379BC" w:rsidRDefault="002379BC" w:rsidP="002379BC">
      <w:pPr>
        <w:pStyle w:val="ListParagraph"/>
        <w:numPr>
          <w:ilvl w:val="1"/>
          <w:numId w:val="23"/>
        </w:numPr>
      </w:pPr>
      <w:r>
        <w:t>Heat generated by biodegradation of COD keeps the temperature of liquid</w:t>
      </w:r>
    </w:p>
    <w:p w14:paraId="144FF2EB" w14:textId="77777777" w:rsidR="002379BC" w:rsidRDefault="002379BC" w:rsidP="002379BC">
      <w:pPr>
        <w:pStyle w:val="ListParagraph"/>
        <w:numPr>
          <w:ilvl w:val="0"/>
          <w:numId w:val="23"/>
        </w:numPr>
      </w:pPr>
      <w:r>
        <w:t>Will too thick biofilm cause massive structural loss?</w:t>
      </w:r>
    </w:p>
    <w:p w14:paraId="5A26D392" w14:textId="77777777" w:rsidR="002379BC" w:rsidRDefault="002379BC" w:rsidP="002379BC">
      <w:pPr>
        <w:pStyle w:val="ListParagraph"/>
        <w:numPr>
          <w:ilvl w:val="1"/>
          <w:numId w:val="23"/>
        </w:numPr>
      </w:pPr>
      <w:r>
        <w:t xml:space="preserve">A gas scouring system is used to prevent and unclog too thick biofilm </w:t>
      </w:r>
    </w:p>
    <w:p w14:paraId="1E8F7CB4" w14:textId="77777777" w:rsidR="002379BC" w:rsidRDefault="002379BC" w:rsidP="002379BC">
      <w:pPr>
        <w:pStyle w:val="ListParagraph"/>
        <w:numPr>
          <w:ilvl w:val="1"/>
          <w:numId w:val="23"/>
        </w:numPr>
      </w:pPr>
      <w:r>
        <w:t>Exhausted gas is collected to scour air bubbles onto the biofilm continuously (Suez) or intermittently (</w:t>
      </w:r>
      <w:proofErr w:type="spellStart"/>
      <w:r>
        <w:t>OxyMem</w:t>
      </w:r>
      <w:proofErr w:type="spellEnd"/>
      <w:r>
        <w:t>), also for mixing</w:t>
      </w:r>
    </w:p>
    <w:p w14:paraId="01AFD81E" w14:textId="77777777" w:rsidR="002379BC" w:rsidRDefault="002379BC" w:rsidP="002379BC">
      <w:pPr>
        <w:pStyle w:val="ListParagraph"/>
        <w:numPr>
          <w:ilvl w:val="1"/>
          <w:numId w:val="23"/>
        </w:numPr>
      </w:pPr>
      <w:r>
        <w:t>Oxymem biofilm control: 2-3 mins/day scouring for energy saving, use inert gas to measure biofilm thickness</w:t>
      </w:r>
    </w:p>
    <w:p w14:paraId="52029864" w14:textId="77777777" w:rsidR="002379BC" w:rsidRPr="002379BC" w:rsidRDefault="002379BC" w:rsidP="002379BC">
      <w:pPr>
        <w:ind w:left="360"/>
        <w:rPr>
          <w:b/>
          <w:bCs/>
        </w:rPr>
      </w:pPr>
      <w:r w:rsidRPr="002379BC">
        <w:rPr>
          <w:b/>
          <w:bCs/>
        </w:rPr>
        <w:t>Round 2:</w:t>
      </w:r>
    </w:p>
    <w:p w14:paraId="4D52037E" w14:textId="77777777" w:rsidR="002379BC" w:rsidRDefault="002379BC" w:rsidP="002379BC">
      <w:pPr>
        <w:pStyle w:val="ListParagraph"/>
        <w:numPr>
          <w:ilvl w:val="0"/>
          <w:numId w:val="24"/>
        </w:numPr>
      </w:pPr>
      <w:r>
        <w:t xml:space="preserve">Oxymem biofilm thickness control: </w:t>
      </w:r>
    </w:p>
    <w:p w14:paraId="5E5CD71B" w14:textId="77777777" w:rsidR="002379BC" w:rsidRDefault="002379BC" w:rsidP="002379BC">
      <w:pPr>
        <w:pStyle w:val="ListParagraph"/>
        <w:numPr>
          <w:ilvl w:val="1"/>
          <w:numId w:val="24"/>
        </w:numPr>
      </w:pPr>
      <w:r>
        <w:t>One blower for process air for aeration, and another for large bubbles scouring for thickness control</w:t>
      </w:r>
    </w:p>
    <w:p w14:paraId="2AB51AF3" w14:textId="77777777" w:rsidR="002379BC" w:rsidRDefault="002379BC" w:rsidP="002379BC">
      <w:pPr>
        <w:pStyle w:val="ListParagraph"/>
        <w:numPr>
          <w:ilvl w:val="1"/>
          <w:numId w:val="24"/>
        </w:numPr>
      </w:pPr>
      <w:r>
        <w:t>biofilm thickness indicator, scouring decision processor</w:t>
      </w:r>
    </w:p>
    <w:p w14:paraId="00D7A496" w14:textId="77777777" w:rsidR="002379BC" w:rsidRDefault="002379BC" w:rsidP="002379BC">
      <w:pPr>
        <w:pStyle w:val="ListParagraph"/>
        <w:numPr>
          <w:ilvl w:val="1"/>
          <w:numId w:val="24"/>
        </w:numPr>
      </w:pPr>
      <w:r>
        <w:t>Use inert gas (Argon) and pressure decay test to measure relative biofilm thickness, which is used to control the scouring blower</w:t>
      </w:r>
    </w:p>
    <w:p w14:paraId="6BD1CCD5" w14:textId="77777777" w:rsidR="002379BC" w:rsidRDefault="002379BC" w:rsidP="002379BC">
      <w:pPr>
        <w:pStyle w:val="ListParagraph"/>
        <w:numPr>
          <w:ilvl w:val="0"/>
          <w:numId w:val="24"/>
        </w:numPr>
      </w:pPr>
      <w:r>
        <w:t>Oxymem findings:</w:t>
      </w:r>
    </w:p>
    <w:p w14:paraId="6AABE603" w14:textId="77777777" w:rsidR="002379BC" w:rsidRDefault="002379BC" w:rsidP="002379BC">
      <w:pPr>
        <w:pStyle w:val="ListParagraph"/>
        <w:numPr>
          <w:ilvl w:val="1"/>
          <w:numId w:val="24"/>
        </w:numPr>
      </w:pPr>
      <w:r>
        <w:t>For municipal system with pure biofilm: control scouring can increase nitrification rates (more than doubled)</w:t>
      </w:r>
    </w:p>
    <w:p w14:paraId="5FA3F65A" w14:textId="77777777" w:rsidR="002379BC" w:rsidRDefault="002379BC" w:rsidP="002379BC">
      <w:pPr>
        <w:pStyle w:val="ListParagraph"/>
        <w:numPr>
          <w:ilvl w:val="1"/>
          <w:numId w:val="24"/>
        </w:numPr>
      </w:pPr>
      <w:r>
        <w:t>The amount of oxygen transferring the membrane is not changing: too low COD-over aeration-no denitrification</w:t>
      </w:r>
    </w:p>
    <w:p w14:paraId="302EBECD" w14:textId="77777777" w:rsidR="002379BC" w:rsidRDefault="002379BC" w:rsidP="002379BC">
      <w:pPr>
        <w:pStyle w:val="ListParagraph"/>
        <w:numPr>
          <w:ilvl w:val="0"/>
          <w:numId w:val="24"/>
        </w:numPr>
      </w:pPr>
      <w:r>
        <w:t xml:space="preserve">Suez biofilm thickness control: </w:t>
      </w:r>
    </w:p>
    <w:p w14:paraId="0C5A8BBA" w14:textId="77777777" w:rsidR="002379BC" w:rsidRDefault="002379BC" w:rsidP="0040068F">
      <w:pPr>
        <w:pStyle w:val="ListParagraph"/>
        <w:numPr>
          <w:ilvl w:val="1"/>
          <w:numId w:val="24"/>
        </w:numPr>
      </w:pPr>
      <w:r>
        <w:lastRenderedPageBreak/>
        <w:t xml:space="preserve">Bubble generators underneath the membrane </w:t>
      </w:r>
    </w:p>
    <w:p w14:paraId="08AF1C77" w14:textId="77777777" w:rsidR="002379BC" w:rsidRDefault="002379BC" w:rsidP="002379BC">
      <w:pPr>
        <w:pStyle w:val="ListParagraph"/>
        <w:numPr>
          <w:ilvl w:val="1"/>
          <w:numId w:val="24"/>
        </w:numPr>
      </w:pPr>
      <w:r>
        <w:t>Process air collected to generate bubbles for biofilm thickness control and mixing</w:t>
      </w:r>
    </w:p>
    <w:p w14:paraId="40E3B60E" w14:textId="77777777" w:rsidR="002379BC" w:rsidRDefault="002379BC" w:rsidP="002379BC">
      <w:pPr>
        <w:pStyle w:val="ListParagraph"/>
        <w:numPr>
          <w:ilvl w:val="0"/>
          <w:numId w:val="24"/>
        </w:numPr>
      </w:pPr>
      <w:r>
        <w:t>Do you control thickness in hybrid biofilms?</w:t>
      </w:r>
    </w:p>
    <w:p w14:paraId="7ACC1318" w14:textId="77777777" w:rsidR="002379BC" w:rsidRDefault="002379BC" w:rsidP="002379BC">
      <w:pPr>
        <w:pStyle w:val="ListParagraph"/>
        <w:numPr>
          <w:ilvl w:val="1"/>
          <w:numId w:val="24"/>
        </w:numPr>
      </w:pPr>
      <w:r>
        <w:t xml:space="preserve">Yes, use the same control system </w:t>
      </w:r>
    </w:p>
    <w:p w14:paraId="02058206" w14:textId="77777777" w:rsidR="002379BC" w:rsidRDefault="002379BC" w:rsidP="002379BC">
      <w:pPr>
        <w:pStyle w:val="ListParagraph"/>
        <w:numPr>
          <w:ilvl w:val="1"/>
          <w:numId w:val="24"/>
        </w:numPr>
      </w:pPr>
      <w:r>
        <w:t>Self-control: winter-higher SRT-thicker biofilm, summer-lower SRT-thinner biofilm</w:t>
      </w:r>
    </w:p>
    <w:p w14:paraId="2859CEDD" w14:textId="77777777" w:rsidR="002379BC" w:rsidRDefault="002379BC" w:rsidP="002379BC">
      <w:pPr>
        <w:pStyle w:val="ListParagraph"/>
        <w:numPr>
          <w:ilvl w:val="0"/>
          <w:numId w:val="24"/>
        </w:numPr>
      </w:pPr>
      <w:r>
        <w:t>Hybrid MBBR vs. MABR:</w:t>
      </w:r>
    </w:p>
    <w:p w14:paraId="1861ADFC" w14:textId="77777777" w:rsidR="002379BC" w:rsidRDefault="002379BC" w:rsidP="002379BC">
      <w:pPr>
        <w:pStyle w:val="ListParagraph"/>
        <w:numPr>
          <w:ilvl w:val="1"/>
          <w:numId w:val="24"/>
        </w:numPr>
      </w:pPr>
      <w:r>
        <w:t>MBBR: cannot be placed at the beginning of the plant for nitrification due to outcompete of nitrifiers, no active biofilm thickness control but rely on the shear</w:t>
      </w:r>
    </w:p>
    <w:p w14:paraId="765C61C7" w14:textId="77777777" w:rsidR="002379BC" w:rsidRDefault="002379BC" w:rsidP="002379BC">
      <w:pPr>
        <w:pStyle w:val="ListParagraph"/>
        <w:numPr>
          <w:ilvl w:val="1"/>
          <w:numId w:val="24"/>
        </w:numPr>
      </w:pPr>
      <w:r>
        <w:t>MABR: cannot stop nitrification</w:t>
      </w:r>
    </w:p>
    <w:p w14:paraId="51200933" w14:textId="77777777" w:rsidR="002379BC" w:rsidRDefault="002379BC" w:rsidP="002379BC">
      <w:pPr>
        <w:pStyle w:val="ListParagraph"/>
        <w:numPr>
          <w:ilvl w:val="0"/>
          <w:numId w:val="24"/>
        </w:numPr>
      </w:pPr>
      <w:r>
        <w:t>Pure biofilm system:</w:t>
      </w:r>
    </w:p>
    <w:p w14:paraId="550DD7BF" w14:textId="77777777" w:rsidR="002379BC" w:rsidRDefault="002379BC" w:rsidP="002379BC">
      <w:pPr>
        <w:pStyle w:val="ListParagraph"/>
        <w:numPr>
          <w:ilvl w:val="1"/>
          <w:numId w:val="24"/>
        </w:numPr>
      </w:pPr>
      <w:r>
        <w:t>Nitrifiers are close to membrane</w:t>
      </w:r>
    </w:p>
    <w:p w14:paraId="0F1A9BA6" w14:textId="77777777" w:rsidR="002379BC" w:rsidRDefault="002379BC" w:rsidP="002379BC">
      <w:pPr>
        <w:pStyle w:val="ListParagraph"/>
        <w:numPr>
          <w:ilvl w:val="1"/>
          <w:numId w:val="24"/>
        </w:numPr>
      </w:pPr>
      <w:r>
        <w:t>Heterotrophs near bulk liquid</w:t>
      </w:r>
    </w:p>
    <w:p w14:paraId="0AD1D9F1" w14:textId="77777777" w:rsidR="002379BC" w:rsidRDefault="002379BC" w:rsidP="002379BC">
      <w:pPr>
        <w:pStyle w:val="ListParagraph"/>
        <w:numPr>
          <w:ilvl w:val="1"/>
          <w:numId w:val="24"/>
        </w:numPr>
      </w:pPr>
      <w:r>
        <w:t>SND</w:t>
      </w:r>
    </w:p>
    <w:p w14:paraId="2FA2B397" w14:textId="77777777" w:rsidR="002379BC" w:rsidRDefault="002379BC" w:rsidP="002379BC">
      <w:pPr>
        <w:pStyle w:val="ListParagraph"/>
        <w:numPr>
          <w:ilvl w:val="1"/>
          <w:numId w:val="24"/>
        </w:numPr>
      </w:pPr>
      <w:r>
        <w:t>Loading rate controls the thickness is more important than active controls</w:t>
      </w:r>
    </w:p>
    <w:p w14:paraId="0FD074CF" w14:textId="77777777" w:rsidR="002379BC" w:rsidRDefault="002379BC" w:rsidP="002379BC">
      <w:pPr>
        <w:pStyle w:val="ListParagraph"/>
        <w:numPr>
          <w:ilvl w:val="1"/>
          <w:numId w:val="24"/>
        </w:numPr>
      </w:pPr>
      <w:r>
        <w:t>Biofilm density more important</w:t>
      </w:r>
    </w:p>
    <w:p w14:paraId="4B1DF194" w14:textId="77777777" w:rsidR="002379BC" w:rsidRDefault="002379BC" w:rsidP="002379BC">
      <w:pPr>
        <w:pStyle w:val="ListParagraph"/>
        <w:numPr>
          <w:ilvl w:val="1"/>
          <w:numId w:val="24"/>
        </w:numPr>
      </w:pPr>
      <w:r>
        <w:t>Enough COD loadings result in no DO in the bulk liquid and SND with no flocs</w:t>
      </w:r>
    </w:p>
    <w:p w14:paraId="56C9A670" w14:textId="77777777" w:rsidR="002379BC" w:rsidRDefault="002379BC" w:rsidP="002379BC">
      <w:pPr>
        <w:pStyle w:val="ListParagraph"/>
        <w:numPr>
          <w:ilvl w:val="0"/>
          <w:numId w:val="24"/>
        </w:numPr>
      </w:pPr>
      <w:r>
        <w:t>Hybrid biofilm system:</w:t>
      </w:r>
    </w:p>
    <w:p w14:paraId="1102F134" w14:textId="77777777" w:rsidR="002379BC" w:rsidRDefault="002379BC" w:rsidP="002379BC">
      <w:pPr>
        <w:pStyle w:val="ListParagraph"/>
        <w:numPr>
          <w:ilvl w:val="1"/>
          <w:numId w:val="24"/>
        </w:numPr>
      </w:pPr>
      <w:r>
        <w:t>Prefer nitrifiers in the biofilm but heterotrophs in the bulk liquid (never happen)</w:t>
      </w:r>
    </w:p>
    <w:p w14:paraId="38EC1B8D" w14:textId="77777777" w:rsidR="002379BC" w:rsidRDefault="002379BC" w:rsidP="002379BC">
      <w:pPr>
        <w:pStyle w:val="ListParagraph"/>
        <w:numPr>
          <w:ilvl w:val="1"/>
          <w:numId w:val="24"/>
        </w:numPr>
      </w:pPr>
      <w:r>
        <w:t>Competition is always there</w:t>
      </w:r>
    </w:p>
    <w:p w14:paraId="54E9CAE3" w14:textId="77777777" w:rsidR="002379BC" w:rsidRDefault="002379BC" w:rsidP="002379BC">
      <w:pPr>
        <w:pStyle w:val="ListParagraph"/>
        <w:numPr>
          <w:ilvl w:val="1"/>
          <w:numId w:val="24"/>
        </w:numPr>
      </w:pPr>
      <w:r>
        <w:t>MABR cannot be put in an anaerobic tank because O2 and nitrate will consume VFA and inhibit bio-P</w:t>
      </w:r>
    </w:p>
    <w:p w14:paraId="28193810" w14:textId="77777777" w:rsidR="002379BC" w:rsidRDefault="002379BC" w:rsidP="002379BC">
      <w:pPr>
        <w:pStyle w:val="ListParagraph"/>
        <w:numPr>
          <w:ilvl w:val="0"/>
          <w:numId w:val="24"/>
        </w:numPr>
      </w:pPr>
      <w:r>
        <w:t>EPS production in pure and hybrid biofilms:</w:t>
      </w:r>
    </w:p>
    <w:p w14:paraId="6A88903B" w14:textId="77777777" w:rsidR="002379BC" w:rsidRDefault="002379BC" w:rsidP="002379BC">
      <w:pPr>
        <w:pStyle w:val="ListParagraph"/>
        <w:numPr>
          <w:ilvl w:val="1"/>
          <w:numId w:val="24"/>
        </w:numPr>
      </w:pPr>
      <w:r>
        <w:t>Differences are expected but more research is needed</w:t>
      </w:r>
    </w:p>
    <w:p w14:paraId="5188CC4B" w14:textId="641F037C" w:rsidR="007A7DEA" w:rsidRDefault="007A7DEA" w:rsidP="007A7DEA">
      <w:pPr>
        <w:pStyle w:val="Heading2"/>
      </w:pPr>
      <w:r w:rsidRPr="007A7DEA">
        <w:t>Modeling MABR’s; Kelly Gordon, Black &amp; Veatch</w:t>
      </w:r>
    </w:p>
    <w:p w14:paraId="7F3836CB" w14:textId="77777777" w:rsidR="002379BC" w:rsidRPr="00800962" w:rsidRDefault="002379BC" w:rsidP="002379BC">
      <w:pPr>
        <w:rPr>
          <w:b/>
          <w:bCs/>
        </w:rPr>
      </w:pPr>
      <w:r w:rsidRPr="00800962">
        <w:rPr>
          <w:b/>
          <w:bCs/>
        </w:rPr>
        <w:t>Session 1:</w:t>
      </w:r>
    </w:p>
    <w:p w14:paraId="3117AF70" w14:textId="77777777" w:rsidR="00800962" w:rsidRPr="00800962" w:rsidRDefault="002379BC" w:rsidP="00800962">
      <w:pPr>
        <w:pStyle w:val="ListParagraph"/>
        <w:numPr>
          <w:ilvl w:val="0"/>
          <w:numId w:val="36"/>
        </w:numPr>
        <w:shd w:val="clear" w:color="auto" w:fill="FFFFFF"/>
        <w:spacing w:after="0" w:line="276" w:lineRule="auto"/>
        <w:rPr>
          <w:color w:val="222222"/>
        </w:rPr>
      </w:pPr>
      <w:r w:rsidRPr="00800962">
        <w:rPr>
          <w:color w:val="222222"/>
        </w:rPr>
        <w:t>Question:   What MABR question are you trying to answer through modeling, and what type of MABR model do you use to answer it?  Why do you choose this model?</w:t>
      </w:r>
      <w:r w:rsidR="00800962" w:rsidRPr="00800962">
        <w:rPr>
          <w:color w:val="222222"/>
        </w:rPr>
        <w:tab/>
      </w:r>
    </w:p>
    <w:p w14:paraId="3E03C8C9" w14:textId="2218EBB8" w:rsidR="002379BC" w:rsidRPr="00800962" w:rsidRDefault="002379BC" w:rsidP="00800962">
      <w:pPr>
        <w:pStyle w:val="ListParagraph"/>
        <w:numPr>
          <w:ilvl w:val="1"/>
          <w:numId w:val="36"/>
        </w:numPr>
        <w:shd w:val="clear" w:color="auto" w:fill="FFFFFF"/>
        <w:spacing w:after="0" w:line="276" w:lineRule="auto"/>
        <w:rPr>
          <w:color w:val="222222"/>
        </w:rPr>
      </w:pPr>
      <w:r w:rsidRPr="00800962">
        <w:rPr>
          <w:b/>
          <w:color w:val="222222"/>
        </w:rPr>
        <w:t>What model complexity is required?</w:t>
      </w:r>
    </w:p>
    <w:p w14:paraId="323AA581" w14:textId="77777777" w:rsidR="002379BC" w:rsidRPr="00800962" w:rsidRDefault="002379BC" w:rsidP="00800962">
      <w:pPr>
        <w:pStyle w:val="ListParagraph"/>
        <w:numPr>
          <w:ilvl w:val="2"/>
          <w:numId w:val="36"/>
        </w:numPr>
        <w:shd w:val="clear" w:color="auto" w:fill="FFFFFF"/>
        <w:spacing w:after="0" w:line="276" w:lineRule="auto"/>
        <w:rPr>
          <w:color w:val="222222"/>
        </w:rPr>
      </w:pPr>
      <w:r w:rsidRPr="00800962">
        <w:rPr>
          <w:b/>
          <w:color w:val="222222"/>
        </w:rPr>
        <w:t xml:space="preserve">Speed is important </w:t>
      </w:r>
      <w:r w:rsidRPr="00800962">
        <w:rPr>
          <w:color w:val="222222"/>
        </w:rPr>
        <w:t xml:space="preserve">in terms of number of layers </w:t>
      </w:r>
    </w:p>
    <w:p w14:paraId="0EEC2194" w14:textId="77777777" w:rsidR="002379BC" w:rsidRPr="00800962" w:rsidRDefault="002379BC" w:rsidP="00800962">
      <w:pPr>
        <w:pStyle w:val="ListParagraph"/>
        <w:numPr>
          <w:ilvl w:val="2"/>
          <w:numId w:val="36"/>
        </w:numPr>
        <w:shd w:val="clear" w:color="auto" w:fill="FFFFFF"/>
        <w:spacing w:after="0" w:line="276" w:lineRule="auto"/>
        <w:rPr>
          <w:color w:val="222222"/>
        </w:rPr>
      </w:pPr>
      <w:r w:rsidRPr="00800962">
        <w:rPr>
          <w:b/>
          <w:color w:val="222222"/>
        </w:rPr>
        <w:t>15-20 layers could be an optimum but could be impractical</w:t>
      </w:r>
    </w:p>
    <w:p w14:paraId="13D0EAD5" w14:textId="77777777" w:rsidR="002379BC" w:rsidRPr="00800962" w:rsidRDefault="002379BC" w:rsidP="00800962">
      <w:pPr>
        <w:pStyle w:val="ListParagraph"/>
        <w:numPr>
          <w:ilvl w:val="2"/>
          <w:numId w:val="36"/>
        </w:numPr>
        <w:shd w:val="clear" w:color="auto" w:fill="FFFFFF"/>
        <w:spacing w:after="0" w:line="276" w:lineRule="auto"/>
        <w:rPr>
          <w:color w:val="222222"/>
        </w:rPr>
      </w:pPr>
      <w:r w:rsidRPr="00800962">
        <w:rPr>
          <w:color w:val="222222"/>
        </w:rPr>
        <w:t xml:space="preserve">What is a reasonable </w:t>
      </w:r>
      <w:r w:rsidRPr="00800962">
        <w:rPr>
          <w:b/>
          <w:color w:val="222222"/>
        </w:rPr>
        <w:t>oxygen concentration within the membrane</w:t>
      </w:r>
      <w:r w:rsidRPr="00800962">
        <w:rPr>
          <w:color w:val="222222"/>
        </w:rPr>
        <w:t>?  This can create super-saturation and potential voids in the biofilm.</w:t>
      </w:r>
    </w:p>
    <w:p w14:paraId="50CDAC78" w14:textId="77777777" w:rsidR="002379BC" w:rsidRPr="00800962" w:rsidRDefault="002379BC" w:rsidP="00800962">
      <w:pPr>
        <w:pStyle w:val="ListParagraph"/>
        <w:numPr>
          <w:ilvl w:val="1"/>
          <w:numId w:val="36"/>
        </w:numPr>
        <w:shd w:val="clear" w:color="auto" w:fill="FFFFFF"/>
        <w:spacing w:after="0" w:line="276" w:lineRule="auto"/>
        <w:rPr>
          <w:color w:val="222222"/>
        </w:rPr>
      </w:pPr>
      <w:r w:rsidRPr="00800962">
        <w:rPr>
          <w:color w:val="222222"/>
        </w:rPr>
        <w:t>What is the number of layers, and how does it relate to solving ODEs?</w:t>
      </w:r>
    </w:p>
    <w:p w14:paraId="7D5E4F2E" w14:textId="77777777" w:rsidR="002379BC" w:rsidRPr="00800962" w:rsidRDefault="002379BC" w:rsidP="00800962">
      <w:pPr>
        <w:pStyle w:val="ListParagraph"/>
        <w:numPr>
          <w:ilvl w:val="2"/>
          <w:numId w:val="36"/>
        </w:numPr>
        <w:shd w:val="clear" w:color="auto" w:fill="FFFFFF"/>
        <w:spacing w:after="0" w:line="276" w:lineRule="auto"/>
        <w:rPr>
          <w:color w:val="222222"/>
        </w:rPr>
      </w:pPr>
      <w:r w:rsidRPr="00800962">
        <w:rPr>
          <w:color w:val="222222"/>
        </w:rPr>
        <w:t xml:space="preserve">How important is hydrolysis?  </w:t>
      </w:r>
      <w:r w:rsidRPr="00800962">
        <w:rPr>
          <w:b/>
          <w:color w:val="222222"/>
        </w:rPr>
        <w:t>Rate of attachment and solids transfer</w:t>
      </w:r>
      <w:r w:rsidRPr="00800962">
        <w:rPr>
          <w:color w:val="222222"/>
        </w:rPr>
        <w:t xml:space="preserve"> of particulates is important, since it makes the top layer appear similar to the bulk liquid sludge</w:t>
      </w:r>
    </w:p>
    <w:p w14:paraId="2610A4E1" w14:textId="77777777" w:rsidR="002379BC" w:rsidRPr="00800962" w:rsidRDefault="002379BC" w:rsidP="00800962">
      <w:pPr>
        <w:pStyle w:val="ListParagraph"/>
        <w:numPr>
          <w:ilvl w:val="1"/>
          <w:numId w:val="36"/>
        </w:numPr>
        <w:shd w:val="clear" w:color="auto" w:fill="FFFFFF"/>
        <w:spacing w:after="0" w:line="276" w:lineRule="auto"/>
        <w:rPr>
          <w:color w:val="222222"/>
        </w:rPr>
      </w:pPr>
      <w:r w:rsidRPr="00800962">
        <w:rPr>
          <w:color w:val="222222"/>
        </w:rPr>
        <w:t>How complex do the models have to be?</w:t>
      </w:r>
    </w:p>
    <w:p w14:paraId="6792074E" w14:textId="77777777" w:rsidR="002379BC" w:rsidRPr="00800962" w:rsidRDefault="002379BC" w:rsidP="00800962">
      <w:pPr>
        <w:pStyle w:val="ListParagraph"/>
        <w:numPr>
          <w:ilvl w:val="0"/>
          <w:numId w:val="36"/>
        </w:numPr>
        <w:shd w:val="clear" w:color="auto" w:fill="FFFFFF"/>
        <w:spacing w:after="0" w:line="276" w:lineRule="auto"/>
        <w:rPr>
          <w:color w:val="222222"/>
        </w:rPr>
      </w:pPr>
      <w:r w:rsidRPr="00800962">
        <w:rPr>
          <w:color w:val="222222"/>
        </w:rPr>
        <w:t>Sticky notes: (stickies are grouped by theme)</w:t>
      </w:r>
    </w:p>
    <w:p w14:paraId="682F24AF" w14:textId="77777777" w:rsidR="002379BC" w:rsidRPr="00800962" w:rsidRDefault="002379BC" w:rsidP="00800962">
      <w:pPr>
        <w:pStyle w:val="ListParagraph"/>
        <w:numPr>
          <w:ilvl w:val="1"/>
          <w:numId w:val="36"/>
        </w:numPr>
        <w:shd w:val="clear" w:color="auto" w:fill="FFFFFF"/>
        <w:spacing w:after="0" w:line="276" w:lineRule="auto"/>
        <w:rPr>
          <w:color w:val="222222"/>
        </w:rPr>
      </w:pPr>
      <w:r w:rsidRPr="00800962">
        <w:rPr>
          <w:color w:val="222222"/>
        </w:rPr>
        <w:t>How to model MABRs with regard to complexity:</w:t>
      </w:r>
    </w:p>
    <w:p w14:paraId="739F363F" w14:textId="77777777" w:rsidR="002379BC" w:rsidRPr="00800962" w:rsidRDefault="002379BC" w:rsidP="00800962">
      <w:pPr>
        <w:pStyle w:val="ListParagraph"/>
        <w:numPr>
          <w:ilvl w:val="2"/>
          <w:numId w:val="36"/>
        </w:numPr>
        <w:shd w:val="clear" w:color="auto" w:fill="FFFFFF"/>
        <w:spacing w:after="0" w:line="276" w:lineRule="auto"/>
        <w:rPr>
          <w:color w:val="222222"/>
        </w:rPr>
      </w:pPr>
      <w:r w:rsidRPr="00800962">
        <w:rPr>
          <w:color w:val="222222"/>
        </w:rPr>
        <w:t xml:space="preserve">“How do we include </w:t>
      </w:r>
      <w:r w:rsidRPr="00800962">
        <w:rPr>
          <w:b/>
          <w:color w:val="222222"/>
        </w:rPr>
        <w:t>variable density</w:t>
      </w:r>
      <w:r w:rsidRPr="00800962">
        <w:rPr>
          <w:color w:val="222222"/>
        </w:rPr>
        <w:t xml:space="preserve"> in the </w:t>
      </w:r>
      <w:r w:rsidRPr="00800962">
        <w:rPr>
          <w:b/>
          <w:color w:val="222222"/>
        </w:rPr>
        <w:t xml:space="preserve">layered biofilm models </w:t>
      </w:r>
      <w:r w:rsidRPr="00800962">
        <w:rPr>
          <w:color w:val="222222"/>
        </w:rPr>
        <w:t xml:space="preserve">and still maintain the mass transfer between layers?” </w:t>
      </w:r>
    </w:p>
    <w:p w14:paraId="3DF10593" w14:textId="77777777" w:rsidR="002379BC" w:rsidRPr="00800962" w:rsidRDefault="002379BC" w:rsidP="00800962">
      <w:pPr>
        <w:pStyle w:val="ListParagraph"/>
        <w:numPr>
          <w:ilvl w:val="2"/>
          <w:numId w:val="36"/>
        </w:numPr>
        <w:shd w:val="clear" w:color="auto" w:fill="FFFFFF"/>
        <w:spacing w:after="0" w:line="276" w:lineRule="auto"/>
        <w:rPr>
          <w:color w:val="222222"/>
        </w:rPr>
      </w:pPr>
      <w:r w:rsidRPr="00800962">
        <w:rPr>
          <w:color w:val="222222"/>
        </w:rPr>
        <w:lastRenderedPageBreak/>
        <w:t xml:space="preserve">“I am most interested in </w:t>
      </w:r>
      <w:r w:rsidRPr="00800962">
        <w:rPr>
          <w:b/>
          <w:color w:val="222222"/>
        </w:rPr>
        <w:t>spatial/continuum models</w:t>
      </w:r>
      <w:r w:rsidRPr="00800962">
        <w:rPr>
          <w:color w:val="222222"/>
        </w:rPr>
        <w:t xml:space="preserve">.  My background is in fluid/structural interactions.  Is it more realistic to have </w:t>
      </w:r>
      <w:r w:rsidRPr="00800962">
        <w:rPr>
          <w:b/>
          <w:color w:val="222222"/>
        </w:rPr>
        <w:t>layered biofilms</w:t>
      </w:r>
      <w:r w:rsidRPr="00800962">
        <w:rPr>
          <w:color w:val="222222"/>
        </w:rPr>
        <w:t>?  The layers must be dynamic?</w:t>
      </w:r>
    </w:p>
    <w:p w14:paraId="626FA773" w14:textId="77777777" w:rsidR="002379BC" w:rsidRPr="00800962" w:rsidRDefault="002379BC" w:rsidP="00800962">
      <w:pPr>
        <w:pStyle w:val="ListParagraph"/>
        <w:numPr>
          <w:ilvl w:val="2"/>
          <w:numId w:val="36"/>
        </w:numPr>
        <w:shd w:val="clear" w:color="auto" w:fill="FFFFFF"/>
        <w:spacing w:after="0" w:line="276" w:lineRule="auto"/>
        <w:rPr>
          <w:color w:val="222222"/>
        </w:rPr>
      </w:pPr>
      <w:r w:rsidRPr="00800962">
        <w:rPr>
          <w:color w:val="222222"/>
        </w:rPr>
        <w:t xml:space="preserve">“My background is to use biofilm models to model granules.  My question is that does anyone observe the phenomena that except for oxygen, other substrates (like ammonia, nitrite, nitrate, and phosphorus have a small change in concentration?”  - could be caused by number of </w:t>
      </w:r>
      <w:r w:rsidRPr="00800962">
        <w:rPr>
          <w:b/>
          <w:color w:val="222222"/>
        </w:rPr>
        <w:t>layers</w:t>
      </w:r>
      <w:r w:rsidRPr="00800962">
        <w:rPr>
          <w:color w:val="222222"/>
        </w:rPr>
        <w:t xml:space="preserve">, fully </w:t>
      </w:r>
      <w:r w:rsidRPr="00800962">
        <w:rPr>
          <w:b/>
          <w:color w:val="222222"/>
        </w:rPr>
        <w:t>penetrated biofilm</w:t>
      </w:r>
      <w:r w:rsidRPr="00800962">
        <w:rPr>
          <w:color w:val="222222"/>
        </w:rPr>
        <w:t>, or insufficient biomass (</w:t>
      </w:r>
      <w:r w:rsidRPr="00800962">
        <w:rPr>
          <w:b/>
          <w:color w:val="222222"/>
        </w:rPr>
        <w:t>density/thickness</w:t>
      </w:r>
      <w:r w:rsidRPr="00800962">
        <w:rPr>
          <w:color w:val="222222"/>
        </w:rPr>
        <w:t>)</w:t>
      </w:r>
    </w:p>
    <w:p w14:paraId="7077D8D1" w14:textId="77777777" w:rsidR="002379BC" w:rsidRPr="00800962" w:rsidRDefault="002379BC" w:rsidP="00800962">
      <w:pPr>
        <w:pStyle w:val="ListParagraph"/>
        <w:numPr>
          <w:ilvl w:val="2"/>
          <w:numId w:val="36"/>
        </w:numPr>
        <w:shd w:val="clear" w:color="auto" w:fill="FFFFFF"/>
        <w:spacing w:after="0" w:line="276" w:lineRule="auto"/>
        <w:rPr>
          <w:color w:val="222222"/>
        </w:rPr>
      </w:pPr>
      <w:r w:rsidRPr="00800962">
        <w:rPr>
          <w:color w:val="222222"/>
        </w:rPr>
        <w:t xml:space="preserve">“Few years from now how </w:t>
      </w:r>
      <w:r w:rsidRPr="00800962">
        <w:rPr>
          <w:b/>
          <w:color w:val="222222"/>
        </w:rPr>
        <w:t xml:space="preserve">complex </w:t>
      </w:r>
      <w:r w:rsidRPr="00800962">
        <w:rPr>
          <w:color w:val="222222"/>
        </w:rPr>
        <w:t>are we looking to make our models?  Will a “</w:t>
      </w:r>
      <w:r w:rsidRPr="00800962">
        <w:rPr>
          <w:b/>
          <w:color w:val="222222"/>
        </w:rPr>
        <w:t>simplified mode</w:t>
      </w:r>
      <w:r w:rsidRPr="00800962">
        <w:rPr>
          <w:color w:val="222222"/>
        </w:rPr>
        <w:t>l” be able to still answer our questions?”  practicality tradeoff between time and accuracy (think of goal of model and question being asked).  Can machine learning be incorporated to make faster, more efficient models?</w:t>
      </w:r>
    </w:p>
    <w:p w14:paraId="40C5B54C" w14:textId="77777777" w:rsidR="002379BC" w:rsidRPr="00800962" w:rsidRDefault="002379BC" w:rsidP="00800962">
      <w:pPr>
        <w:pStyle w:val="ListParagraph"/>
        <w:numPr>
          <w:ilvl w:val="1"/>
          <w:numId w:val="36"/>
        </w:numPr>
        <w:shd w:val="clear" w:color="auto" w:fill="FFFFFF"/>
        <w:spacing w:after="0" w:line="276" w:lineRule="auto"/>
        <w:rPr>
          <w:color w:val="222222"/>
        </w:rPr>
      </w:pPr>
      <w:r w:rsidRPr="00800962">
        <w:rPr>
          <w:color w:val="222222"/>
        </w:rPr>
        <w:t>Metabolisms:</w:t>
      </w:r>
    </w:p>
    <w:p w14:paraId="7BC909AF" w14:textId="77777777" w:rsidR="002379BC" w:rsidRPr="00800962" w:rsidRDefault="002379BC" w:rsidP="00800962">
      <w:pPr>
        <w:pStyle w:val="ListParagraph"/>
        <w:numPr>
          <w:ilvl w:val="2"/>
          <w:numId w:val="36"/>
        </w:numPr>
        <w:shd w:val="clear" w:color="auto" w:fill="FFFFFF"/>
        <w:spacing w:after="0" w:line="276" w:lineRule="auto"/>
        <w:rPr>
          <w:color w:val="222222"/>
        </w:rPr>
      </w:pPr>
      <w:r w:rsidRPr="00800962">
        <w:rPr>
          <w:color w:val="222222"/>
        </w:rPr>
        <w:t>“Anammox + MABR”</w:t>
      </w:r>
      <w:r w:rsidRPr="00800962">
        <w:rPr>
          <w:color w:val="222222"/>
        </w:rPr>
        <w:br/>
      </w:r>
    </w:p>
    <w:p w14:paraId="6A85800C" w14:textId="77777777" w:rsidR="002379BC" w:rsidRPr="00800962" w:rsidRDefault="002379BC" w:rsidP="00800962">
      <w:pPr>
        <w:pStyle w:val="ListParagraph"/>
        <w:numPr>
          <w:ilvl w:val="0"/>
          <w:numId w:val="36"/>
        </w:numPr>
        <w:shd w:val="clear" w:color="auto" w:fill="FFFFFF"/>
        <w:spacing w:after="0" w:line="276" w:lineRule="auto"/>
        <w:rPr>
          <w:color w:val="222222"/>
        </w:rPr>
      </w:pPr>
      <w:r w:rsidRPr="00800962">
        <w:rPr>
          <w:color w:val="222222"/>
        </w:rPr>
        <w:t>Overall summary of breakout room themes:</w:t>
      </w:r>
    </w:p>
    <w:p w14:paraId="1E8E47C5" w14:textId="77777777" w:rsidR="002379BC" w:rsidRPr="00800962" w:rsidRDefault="002379BC" w:rsidP="00800962">
      <w:pPr>
        <w:pStyle w:val="ListParagraph"/>
        <w:numPr>
          <w:ilvl w:val="1"/>
          <w:numId w:val="36"/>
        </w:numPr>
        <w:shd w:val="clear" w:color="auto" w:fill="FFFFFF"/>
        <w:spacing w:after="0" w:line="276" w:lineRule="auto"/>
        <w:rPr>
          <w:color w:val="222222"/>
        </w:rPr>
      </w:pPr>
      <w:r w:rsidRPr="00800962">
        <w:rPr>
          <w:color w:val="222222"/>
        </w:rPr>
        <w:t>Model complexity in terms of runtime and accuracy</w:t>
      </w:r>
    </w:p>
    <w:p w14:paraId="53640A43" w14:textId="77777777" w:rsidR="002379BC" w:rsidRPr="00800962" w:rsidRDefault="002379BC" w:rsidP="00800962">
      <w:pPr>
        <w:pStyle w:val="ListParagraph"/>
        <w:numPr>
          <w:ilvl w:val="2"/>
          <w:numId w:val="36"/>
        </w:numPr>
        <w:shd w:val="clear" w:color="auto" w:fill="FFFFFF"/>
        <w:spacing w:after="0" w:line="276" w:lineRule="auto"/>
        <w:rPr>
          <w:color w:val="222222"/>
        </w:rPr>
      </w:pPr>
      <w:r w:rsidRPr="00800962">
        <w:rPr>
          <w:color w:val="222222"/>
        </w:rPr>
        <w:t>Layers vs. continuum</w:t>
      </w:r>
    </w:p>
    <w:p w14:paraId="3FEA80EF" w14:textId="77777777" w:rsidR="002379BC" w:rsidRPr="00800962" w:rsidRDefault="002379BC" w:rsidP="00800962">
      <w:pPr>
        <w:pStyle w:val="ListParagraph"/>
        <w:numPr>
          <w:ilvl w:val="2"/>
          <w:numId w:val="36"/>
        </w:numPr>
        <w:shd w:val="clear" w:color="auto" w:fill="FFFFFF"/>
        <w:spacing w:after="0" w:line="276" w:lineRule="auto"/>
        <w:rPr>
          <w:color w:val="222222"/>
        </w:rPr>
      </w:pPr>
      <w:r w:rsidRPr="00800962">
        <w:rPr>
          <w:color w:val="222222"/>
        </w:rPr>
        <w:t>Biomass density</w:t>
      </w:r>
    </w:p>
    <w:p w14:paraId="22612D70" w14:textId="77777777" w:rsidR="002379BC" w:rsidRPr="00800962" w:rsidRDefault="002379BC" w:rsidP="00800962">
      <w:pPr>
        <w:pStyle w:val="ListParagraph"/>
        <w:numPr>
          <w:ilvl w:val="2"/>
          <w:numId w:val="36"/>
        </w:numPr>
        <w:shd w:val="clear" w:color="auto" w:fill="FFFFFF"/>
        <w:spacing w:after="0" w:line="276" w:lineRule="auto"/>
        <w:rPr>
          <w:color w:val="222222"/>
        </w:rPr>
      </w:pPr>
      <w:r w:rsidRPr="00800962">
        <w:rPr>
          <w:color w:val="222222"/>
        </w:rPr>
        <w:t>Solids attachment and detachment</w:t>
      </w:r>
    </w:p>
    <w:p w14:paraId="0518E8A6" w14:textId="77777777" w:rsidR="002379BC" w:rsidRPr="00800962" w:rsidRDefault="002379BC" w:rsidP="00800962">
      <w:pPr>
        <w:pStyle w:val="ListParagraph"/>
        <w:numPr>
          <w:ilvl w:val="2"/>
          <w:numId w:val="36"/>
        </w:numPr>
        <w:shd w:val="clear" w:color="auto" w:fill="FFFFFF"/>
        <w:spacing w:after="240" w:line="276" w:lineRule="auto"/>
        <w:rPr>
          <w:color w:val="222222"/>
        </w:rPr>
      </w:pPr>
      <w:r w:rsidRPr="00800962">
        <w:rPr>
          <w:color w:val="222222"/>
        </w:rPr>
        <w:t>Simplified model and machine learning</w:t>
      </w:r>
    </w:p>
    <w:p w14:paraId="078D786D" w14:textId="77777777" w:rsidR="002379BC" w:rsidRPr="00800962" w:rsidRDefault="002379BC" w:rsidP="002379BC">
      <w:pPr>
        <w:shd w:val="clear" w:color="auto" w:fill="FFFFFF"/>
        <w:spacing w:after="240"/>
        <w:rPr>
          <w:b/>
          <w:bCs/>
          <w:color w:val="222222"/>
        </w:rPr>
      </w:pPr>
      <w:r w:rsidRPr="00800962">
        <w:rPr>
          <w:b/>
          <w:bCs/>
          <w:color w:val="222222"/>
        </w:rPr>
        <w:t>Session 2:</w:t>
      </w:r>
    </w:p>
    <w:p w14:paraId="5951AA23" w14:textId="1395A323" w:rsidR="002379BC" w:rsidRPr="00800962" w:rsidRDefault="002379BC" w:rsidP="00800962">
      <w:pPr>
        <w:pStyle w:val="ListParagraph"/>
        <w:numPr>
          <w:ilvl w:val="0"/>
          <w:numId w:val="38"/>
        </w:numPr>
        <w:shd w:val="clear" w:color="auto" w:fill="FFFFFF"/>
        <w:spacing w:before="240" w:after="0" w:line="276" w:lineRule="auto"/>
        <w:rPr>
          <w:color w:val="222222"/>
        </w:rPr>
      </w:pPr>
      <w:r w:rsidRPr="00800962">
        <w:rPr>
          <w:color w:val="222222"/>
        </w:rPr>
        <w:t xml:space="preserve">Will </w:t>
      </w:r>
      <w:r w:rsidRPr="00800962">
        <w:rPr>
          <w:b/>
          <w:color w:val="222222"/>
        </w:rPr>
        <w:t xml:space="preserve">void space </w:t>
      </w:r>
      <w:r w:rsidRPr="00800962">
        <w:rPr>
          <w:color w:val="222222"/>
        </w:rPr>
        <w:t>disturb modeling?</w:t>
      </w:r>
    </w:p>
    <w:p w14:paraId="2CF8F7ED" w14:textId="77777777" w:rsidR="002379BC" w:rsidRPr="00800962" w:rsidRDefault="002379BC" w:rsidP="00800962">
      <w:pPr>
        <w:pStyle w:val="ListParagraph"/>
        <w:numPr>
          <w:ilvl w:val="0"/>
          <w:numId w:val="38"/>
        </w:numPr>
        <w:shd w:val="clear" w:color="auto" w:fill="FFFFFF"/>
        <w:spacing w:after="0" w:line="276" w:lineRule="auto"/>
        <w:rPr>
          <w:color w:val="222222"/>
        </w:rPr>
      </w:pPr>
      <w:r w:rsidRPr="00800962">
        <w:rPr>
          <w:color w:val="222222"/>
        </w:rPr>
        <w:t xml:space="preserve">How is </w:t>
      </w:r>
      <w:r w:rsidRPr="00800962">
        <w:rPr>
          <w:b/>
          <w:color w:val="222222"/>
        </w:rPr>
        <w:t>aeration modeled</w:t>
      </w:r>
      <w:r w:rsidRPr="00800962">
        <w:rPr>
          <w:color w:val="222222"/>
        </w:rPr>
        <w:t xml:space="preserve"> and what is the impact of </w:t>
      </w:r>
      <w:r w:rsidRPr="00800962">
        <w:rPr>
          <w:b/>
          <w:color w:val="222222"/>
        </w:rPr>
        <w:t>scouring</w:t>
      </w:r>
      <w:r w:rsidRPr="00800962">
        <w:rPr>
          <w:color w:val="222222"/>
        </w:rPr>
        <w:t>?  How does this result with modeling biofilm thickness – it makes everything complicated!</w:t>
      </w:r>
    </w:p>
    <w:p w14:paraId="664C188F" w14:textId="6EA02E82" w:rsidR="002379BC" w:rsidRPr="00800962" w:rsidRDefault="002379BC" w:rsidP="00800962">
      <w:pPr>
        <w:pStyle w:val="ListParagraph"/>
        <w:numPr>
          <w:ilvl w:val="0"/>
          <w:numId w:val="38"/>
        </w:numPr>
        <w:shd w:val="clear" w:color="auto" w:fill="FFFFFF"/>
        <w:spacing w:after="0" w:line="276" w:lineRule="auto"/>
        <w:rPr>
          <w:color w:val="222222"/>
        </w:rPr>
      </w:pPr>
      <w:r w:rsidRPr="00800962">
        <w:rPr>
          <w:color w:val="222222"/>
        </w:rPr>
        <w:t>Do you have continuous vs. discontinuous scouring?</w:t>
      </w:r>
    </w:p>
    <w:p w14:paraId="10572182" w14:textId="77777777" w:rsidR="002379BC" w:rsidRPr="00800962" w:rsidRDefault="002379BC" w:rsidP="00800962">
      <w:pPr>
        <w:pStyle w:val="ListParagraph"/>
        <w:numPr>
          <w:ilvl w:val="0"/>
          <w:numId w:val="38"/>
        </w:numPr>
        <w:shd w:val="clear" w:color="auto" w:fill="FFFFFF"/>
        <w:spacing w:after="0" w:line="276" w:lineRule="auto"/>
        <w:rPr>
          <w:color w:val="222222"/>
        </w:rPr>
      </w:pPr>
      <w:r w:rsidRPr="00800962">
        <w:rPr>
          <w:b/>
          <w:color w:val="222222"/>
        </w:rPr>
        <w:t>How do you measure attachment and detachment?</w:t>
      </w:r>
    </w:p>
    <w:p w14:paraId="79AD3FDB" w14:textId="77777777" w:rsidR="002379BC" w:rsidRPr="00800962" w:rsidRDefault="002379BC" w:rsidP="00800962">
      <w:pPr>
        <w:pStyle w:val="ListParagraph"/>
        <w:numPr>
          <w:ilvl w:val="1"/>
          <w:numId w:val="38"/>
        </w:numPr>
        <w:shd w:val="clear" w:color="auto" w:fill="FFFFFF"/>
        <w:spacing w:after="0" w:line="276" w:lineRule="auto"/>
        <w:rPr>
          <w:color w:val="222222"/>
        </w:rPr>
      </w:pPr>
      <w:r w:rsidRPr="00800962">
        <w:rPr>
          <w:b/>
          <w:color w:val="222222"/>
        </w:rPr>
        <w:t>Biofilm thickness</w:t>
      </w:r>
      <w:r w:rsidRPr="00800962">
        <w:rPr>
          <w:color w:val="222222"/>
        </w:rPr>
        <w:t xml:space="preserve"> is the key user input and will control the attachment and detachment rate</w:t>
      </w:r>
    </w:p>
    <w:p w14:paraId="0677A747" w14:textId="77777777" w:rsidR="002379BC" w:rsidRPr="00800962" w:rsidRDefault="002379BC" w:rsidP="00800962">
      <w:pPr>
        <w:pStyle w:val="ListParagraph"/>
        <w:numPr>
          <w:ilvl w:val="1"/>
          <w:numId w:val="38"/>
        </w:numPr>
        <w:shd w:val="clear" w:color="auto" w:fill="FFFFFF"/>
        <w:spacing w:after="0" w:line="276" w:lineRule="auto"/>
        <w:rPr>
          <w:color w:val="222222"/>
        </w:rPr>
      </w:pPr>
      <w:r w:rsidRPr="00800962">
        <w:rPr>
          <w:color w:val="222222"/>
        </w:rPr>
        <w:t>Need to think about “nitrifier SRT”</w:t>
      </w:r>
    </w:p>
    <w:p w14:paraId="375905DE" w14:textId="77777777" w:rsidR="002379BC" w:rsidRPr="00800962" w:rsidRDefault="002379BC" w:rsidP="00800962">
      <w:pPr>
        <w:pStyle w:val="ListParagraph"/>
        <w:numPr>
          <w:ilvl w:val="1"/>
          <w:numId w:val="38"/>
        </w:numPr>
        <w:shd w:val="clear" w:color="auto" w:fill="FFFFFF"/>
        <w:spacing w:after="0" w:line="276" w:lineRule="auto"/>
        <w:rPr>
          <w:color w:val="222222"/>
        </w:rPr>
      </w:pPr>
      <w:r w:rsidRPr="00800962">
        <w:rPr>
          <w:color w:val="222222"/>
        </w:rPr>
        <w:t xml:space="preserve">Concept of </w:t>
      </w:r>
      <w:r w:rsidRPr="00800962">
        <w:rPr>
          <w:b/>
          <w:color w:val="222222"/>
        </w:rPr>
        <w:t>interlayer mixing</w:t>
      </w:r>
      <w:r w:rsidRPr="00800962">
        <w:rPr>
          <w:color w:val="222222"/>
        </w:rPr>
        <w:t xml:space="preserve"> is important</w:t>
      </w:r>
    </w:p>
    <w:p w14:paraId="6D42DC87" w14:textId="77777777" w:rsidR="002379BC" w:rsidRPr="00800962" w:rsidRDefault="002379BC" w:rsidP="00800962">
      <w:pPr>
        <w:pStyle w:val="ListParagraph"/>
        <w:numPr>
          <w:ilvl w:val="1"/>
          <w:numId w:val="38"/>
        </w:numPr>
        <w:shd w:val="clear" w:color="auto" w:fill="FFFFFF"/>
        <w:spacing w:after="0" w:line="276" w:lineRule="auto"/>
        <w:rPr>
          <w:color w:val="222222"/>
        </w:rPr>
      </w:pPr>
      <w:r w:rsidRPr="00800962">
        <w:rPr>
          <w:color w:val="222222"/>
        </w:rPr>
        <w:t>Not just the outer layer is detached</w:t>
      </w:r>
    </w:p>
    <w:p w14:paraId="391320CD" w14:textId="77777777" w:rsidR="002379BC" w:rsidRPr="00800962" w:rsidRDefault="002379BC" w:rsidP="00800962">
      <w:pPr>
        <w:pStyle w:val="ListParagraph"/>
        <w:numPr>
          <w:ilvl w:val="1"/>
          <w:numId w:val="38"/>
        </w:numPr>
        <w:shd w:val="clear" w:color="auto" w:fill="FFFFFF"/>
        <w:spacing w:after="0" w:line="276" w:lineRule="auto"/>
        <w:rPr>
          <w:color w:val="222222"/>
        </w:rPr>
      </w:pPr>
      <w:r w:rsidRPr="00800962">
        <w:rPr>
          <w:color w:val="222222"/>
        </w:rPr>
        <w:t xml:space="preserve">Impact of </w:t>
      </w:r>
      <w:r w:rsidRPr="00800962">
        <w:rPr>
          <w:b/>
          <w:color w:val="222222"/>
        </w:rPr>
        <w:t>seeding</w:t>
      </w:r>
      <w:r w:rsidRPr="00800962">
        <w:rPr>
          <w:color w:val="222222"/>
        </w:rPr>
        <w:t>?</w:t>
      </w:r>
    </w:p>
    <w:p w14:paraId="2DDE38C2" w14:textId="77777777" w:rsidR="002379BC" w:rsidRPr="00800962" w:rsidRDefault="002379BC" w:rsidP="00800962">
      <w:pPr>
        <w:pStyle w:val="ListParagraph"/>
        <w:numPr>
          <w:ilvl w:val="2"/>
          <w:numId w:val="38"/>
        </w:numPr>
        <w:shd w:val="clear" w:color="auto" w:fill="FFFFFF"/>
        <w:spacing w:after="0" w:line="276" w:lineRule="auto"/>
        <w:rPr>
          <w:color w:val="222222"/>
        </w:rPr>
      </w:pPr>
      <w:r w:rsidRPr="00800962">
        <w:rPr>
          <w:color w:val="222222"/>
        </w:rPr>
        <w:t xml:space="preserve">How is this </w:t>
      </w:r>
      <w:r w:rsidRPr="00800962">
        <w:rPr>
          <w:b/>
          <w:color w:val="222222"/>
        </w:rPr>
        <w:t>validated with experimental models</w:t>
      </w:r>
      <w:r w:rsidRPr="00800962">
        <w:rPr>
          <w:color w:val="222222"/>
        </w:rPr>
        <w:t>?</w:t>
      </w:r>
    </w:p>
    <w:p w14:paraId="41342D9D" w14:textId="77777777" w:rsidR="002379BC" w:rsidRPr="00800962" w:rsidRDefault="002379BC" w:rsidP="00800962">
      <w:pPr>
        <w:pStyle w:val="ListParagraph"/>
        <w:numPr>
          <w:ilvl w:val="1"/>
          <w:numId w:val="38"/>
        </w:numPr>
        <w:shd w:val="clear" w:color="auto" w:fill="FFFFFF"/>
        <w:spacing w:after="0" w:line="276" w:lineRule="auto"/>
        <w:rPr>
          <w:color w:val="222222"/>
        </w:rPr>
      </w:pPr>
      <w:r w:rsidRPr="00800962">
        <w:rPr>
          <w:color w:val="222222"/>
        </w:rPr>
        <w:t>Are most of the practitioner models using detachment as proportional to thickness?</w:t>
      </w:r>
    </w:p>
    <w:p w14:paraId="09C6B049" w14:textId="0F86F694" w:rsidR="002379BC" w:rsidRPr="00800962" w:rsidRDefault="002379BC" w:rsidP="00800962">
      <w:pPr>
        <w:pStyle w:val="ListParagraph"/>
        <w:numPr>
          <w:ilvl w:val="1"/>
          <w:numId w:val="38"/>
        </w:numPr>
        <w:shd w:val="clear" w:color="auto" w:fill="FFFFFF"/>
        <w:spacing w:after="0" w:line="276" w:lineRule="auto"/>
        <w:rPr>
          <w:color w:val="222222"/>
        </w:rPr>
      </w:pPr>
      <w:r w:rsidRPr="00800962">
        <w:rPr>
          <w:color w:val="222222"/>
        </w:rPr>
        <w:t xml:space="preserve">For </w:t>
      </w:r>
      <w:r w:rsidRPr="00800962">
        <w:rPr>
          <w:b/>
          <w:color w:val="222222"/>
        </w:rPr>
        <w:t xml:space="preserve">anammox </w:t>
      </w:r>
      <w:r w:rsidRPr="00800962">
        <w:rPr>
          <w:color w:val="222222"/>
        </w:rPr>
        <w:t>MABRs, how important is detachment?</w:t>
      </w:r>
    </w:p>
    <w:p w14:paraId="2665A89A" w14:textId="7DF733B1" w:rsidR="002379BC" w:rsidRPr="00800962" w:rsidRDefault="002379BC" w:rsidP="00800962">
      <w:pPr>
        <w:pStyle w:val="ListParagraph"/>
        <w:numPr>
          <w:ilvl w:val="0"/>
          <w:numId w:val="38"/>
        </w:numPr>
        <w:shd w:val="clear" w:color="auto" w:fill="FFFFFF"/>
        <w:spacing w:after="0" w:line="276" w:lineRule="auto"/>
        <w:rPr>
          <w:color w:val="222222"/>
        </w:rPr>
      </w:pPr>
      <w:r w:rsidRPr="00800962">
        <w:rPr>
          <w:color w:val="222222"/>
        </w:rPr>
        <w:t xml:space="preserve">For </w:t>
      </w:r>
      <w:r w:rsidRPr="00800962">
        <w:rPr>
          <w:b/>
          <w:color w:val="222222"/>
        </w:rPr>
        <w:t>initial conditions</w:t>
      </w:r>
      <w:r w:rsidRPr="00800962">
        <w:rPr>
          <w:color w:val="222222"/>
        </w:rPr>
        <w:t xml:space="preserve"> for </w:t>
      </w:r>
      <w:r w:rsidR="00800962">
        <w:rPr>
          <w:color w:val="222222"/>
        </w:rPr>
        <w:t>MABR</w:t>
      </w:r>
      <w:r w:rsidRPr="00800962">
        <w:rPr>
          <w:color w:val="222222"/>
        </w:rPr>
        <w:t xml:space="preserve"> modeling, how important is the starting community?  (depends on the question/goal and type of model)</w:t>
      </w:r>
    </w:p>
    <w:p w14:paraId="2501EBBF" w14:textId="77777777" w:rsidR="002379BC" w:rsidRPr="00800962" w:rsidRDefault="002379BC" w:rsidP="00800962">
      <w:pPr>
        <w:pStyle w:val="ListParagraph"/>
        <w:numPr>
          <w:ilvl w:val="1"/>
          <w:numId w:val="38"/>
        </w:numPr>
        <w:shd w:val="clear" w:color="auto" w:fill="FFFFFF"/>
        <w:spacing w:after="0" w:line="276" w:lineRule="auto"/>
        <w:rPr>
          <w:color w:val="222222"/>
        </w:rPr>
      </w:pPr>
      <w:r w:rsidRPr="00800962">
        <w:rPr>
          <w:color w:val="222222"/>
        </w:rPr>
        <w:t>How long is process performance increased for a membrane that is pre-seeded?</w:t>
      </w:r>
    </w:p>
    <w:p w14:paraId="55BDC305" w14:textId="77777777" w:rsidR="002379BC" w:rsidRPr="00800962" w:rsidRDefault="002379BC" w:rsidP="00800962">
      <w:pPr>
        <w:pStyle w:val="ListParagraph"/>
        <w:numPr>
          <w:ilvl w:val="1"/>
          <w:numId w:val="38"/>
        </w:numPr>
        <w:shd w:val="clear" w:color="auto" w:fill="FFFFFF"/>
        <w:spacing w:after="0" w:line="276" w:lineRule="auto"/>
        <w:rPr>
          <w:color w:val="222222"/>
        </w:rPr>
      </w:pPr>
      <w:r w:rsidRPr="00800962">
        <w:rPr>
          <w:color w:val="222222"/>
        </w:rPr>
        <w:t>Growth rates are important here!</w:t>
      </w:r>
    </w:p>
    <w:p w14:paraId="6BEF7F57" w14:textId="47AE472F" w:rsidR="002379BC" w:rsidRPr="00800962" w:rsidRDefault="002379BC" w:rsidP="00800962">
      <w:pPr>
        <w:pStyle w:val="ListParagraph"/>
        <w:numPr>
          <w:ilvl w:val="1"/>
          <w:numId w:val="38"/>
        </w:numPr>
        <w:shd w:val="clear" w:color="auto" w:fill="FFFFFF"/>
        <w:spacing w:after="0" w:line="276" w:lineRule="auto"/>
        <w:rPr>
          <w:color w:val="222222"/>
        </w:rPr>
      </w:pPr>
      <w:r w:rsidRPr="00800962">
        <w:rPr>
          <w:color w:val="222222"/>
        </w:rPr>
        <w:lastRenderedPageBreak/>
        <w:t>How were the initial conditions in literature chosen?</w:t>
      </w:r>
    </w:p>
    <w:p w14:paraId="5DF5155B" w14:textId="77777777" w:rsidR="002379BC" w:rsidRPr="00800962" w:rsidRDefault="002379BC" w:rsidP="00800962">
      <w:pPr>
        <w:pStyle w:val="ListParagraph"/>
        <w:numPr>
          <w:ilvl w:val="0"/>
          <w:numId w:val="38"/>
        </w:numPr>
        <w:shd w:val="clear" w:color="auto" w:fill="FFFFFF"/>
        <w:spacing w:after="0" w:line="276" w:lineRule="auto"/>
        <w:rPr>
          <w:color w:val="222222"/>
        </w:rPr>
      </w:pPr>
      <w:r w:rsidRPr="00800962">
        <w:rPr>
          <w:color w:val="222222"/>
        </w:rPr>
        <w:t>Overall summary of breakout room themes:</w:t>
      </w:r>
    </w:p>
    <w:p w14:paraId="1E411B81" w14:textId="77777777" w:rsidR="002379BC" w:rsidRPr="00800962" w:rsidRDefault="002379BC" w:rsidP="00800962">
      <w:pPr>
        <w:pStyle w:val="ListParagraph"/>
        <w:numPr>
          <w:ilvl w:val="1"/>
          <w:numId w:val="38"/>
        </w:numPr>
        <w:shd w:val="clear" w:color="auto" w:fill="FFFFFF"/>
        <w:spacing w:after="0" w:line="276" w:lineRule="auto"/>
        <w:rPr>
          <w:color w:val="222222"/>
        </w:rPr>
      </w:pPr>
      <w:r w:rsidRPr="00800962">
        <w:rPr>
          <w:color w:val="222222"/>
        </w:rPr>
        <w:t>Importance of attachment/detachment</w:t>
      </w:r>
    </w:p>
    <w:p w14:paraId="42C8D65D" w14:textId="77777777" w:rsidR="002379BC" w:rsidRPr="00800962" w:rsidRDefault="002379BC" w:rsidP="00800962">
      <w:pPr>
        <w:pStyle w:val="ListParagraph"/>
        <w:numPr>
          <w:ilvl w:val="2"/>
          <w:numId w:val="38"/>
        </w:numPr>
        <w:shd w:val="clear" w:color="auto" w:fill="FFFFFF"/>
        <w:spacing w:after="0" w:line="276" w:lineRule="auto"/>
        <w:rPr>
          <w:color w:val="222222"/>
        </w:rPr>
      </w:pPr>
      <w:r w:rsidRPr="00800962">
        <w:rPr>
          <w:color w:val="222222"/>
        </w:rPr>
        <w:t>interlayer mixing</w:t>
      </w:r>
    </w:p>
    <w:p w14:paraId="2DD497F6" w14:textId="77777777" w:rsidR="002379BC" w:rsidRPr="00800962" w:rsidRDefault="002379BC" w:rsidP="00800962">
      <w:pPr>
        <w:pStyle w:val="ListParagraph"/>
        <w:numPr>
          <w:ilvl w:val="2"/>
          <w:numId w:val="38"/>
        </w:numPr>
        <w:shd w:val="clear" w:color="auto" w:fill="FFFFFF"/>
        <w:spacing w:after="0" w:line="276" w:lineRule="auto"/>
        <w:rPr>
          <w:color w:val="222222"/>
        </w:rPr>
      </w:pPr>
      <w:r w:rsidRPr="00800962">
        <w:rPr>
          <w:color w:val="222222"/>
        </w:rPr>
        <w:t>Seeding</w:t>
      </w:r>
    </w:p>
    <w:p w14:paraId="4FD67A9A" w14:textId="77777777" w:rsidR="002379BC" w:rsidRPr="00800962" w:rsidRDefault="002379BC" w:rsidP="00800962">
      <w:pPr>
        <w:pStyle w:val="ListParagraph"/>
        <w:numPr>
          <w:ilvl w:val="2"/>
          <w:numId w:val="38"/>
        </w:numPr>
        <w:shd w:val="clear" w:color="auto" w:fill="FFFFFF"/>
        <w:spacing w:after="0" w:line="276" w:lineRule="auto"/>
        <w:rPr>
          <w:color w:val="222222"/>
        </w:rPr>
      </w:pPr>
      <w:r w:rsidRPr="00800962">
        <w:rPr>
          <w:color w:val="222222"/>
        </w:rPr>
        <w:t>Biofilm thickness</w:t>
      </w:r>
    </w:p>
    <w:p w14:paraId="722A55A9" w14:textId="77777777" w:rsidR="002379BC" w:rsidRPr="00800962" w:rsidRDefault="002379BC" w:rsidP="00800962">
      <w:pPr>
        <w:pStyle w:val="ListParagraph"/>
        <w:numPr>
          <w:ilvl w:val="2"/>
          <w:numId w:val="38"/>
        </w:numPr>
        <w:shd w:val="clear" w:color="auto" w:fill="FFFFFF"/>
        <w:spacing w:after="0" w:line="276" w:lineRule="auto"/>
        <w:rPr>
          <w:color w:val="222222"/>
        </w:rPr>
      </w:pPr>
      <w:r w:rsidRPr="00800962">
        <w:rPr>
          <w:color w:val="222222"/>
        </w:rPr>
        <w:t>scouring</w:t>
      </w:r>
    </w:p>
    <w:p w14:paraId="3D4EBE54" w14:textId="1D020123" w:rsidR="007A7DEA" w:rsidRPr="00800962" w:rsidRDefault="002379BC" w:rsidP="00800962">
      <w:pPr>
        <w:pStyle w:val="ListParagraph"/>
        <w:numPr>
          <w:ilvl w:val="1"/>
          <w:numId w:val="38"/>
        </w:numPr>
        <w:shd w:val="clear" w:color="auto" w:fill="FFFFFF"/>
        <w:spacing w:after="240" w:line="276" w:lineRule="auto"/>
        <w:rPr>
          <w:color w:val="222222"/>
        </w:rPr>
      </w:pPr>
      <w:r w:rsidRPr="00800962">
        <w:rPr>
          <w:color w:val="222222"/>
        </w:rPr>
        <w:t>Seeding and initial conditions</w:t>
      </w:r>
    </w:p>
    <w:sectPr w:rsidR="007A7DEA" w:rsidRPr="00800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E2AE1"/>
    <w:multiLevelType w:val="multilevel"/>
    <w:tmpl w:val="63FA00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A622FA"/>
    <w:multiLevelType w:val="hybridMultilevel"/>
    <w:tmpl w:val="0338E440"/>
    <w:lvl w:ilvl="0" w:tplc="CE567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CA4"/>
    <w:multiLevelType w:val="multilevel"/>
    <w:tmpl w:val="33EEA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1C2C2D"/>
    <w:multiLevelType w:val="multilevel"/>
    <w:tmpl w:val="04DE1B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ADC109B"/>
    <w:multiLevelType w:val="multilevel"/>
    <w:tmpl w:val="6ED8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BD49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F56A5A"/>
    <w:multiLevelType w:val="hybridMultilevel"/>
    <w:tmpl w:val="89645196"/>
    <w:lvl w:ilvl="0" w:tplc="CE567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D52C7"/>
    <w:multiLevelType w:val="multilevel"/>
    <w:tmpl w:val="DFD0DB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3D42224"/>
    <w:multiLevelType w:val="multilevel"/>
    <w:tmpl w:val="E56038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62811D4"/>
    <w:multiLevelType w:val="multilevel"/>
    <w:tmpl w:val="2D2C3D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3921E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781E05"/>
    <w:multiLevelType w:val="multilevel"/>
    <w:tmpl w:val="C60AE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7A333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606653"/>
    <w:multiLevelType w:val="hybridMultilevel"/>
    <w:tmpl w:val="82D0F69A"/>
    <w:lvl w:ilvl="0" w:tplc="CE567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14974"/>
    <w:multiLevelType w:val="hybridMultilevel"/>
    <w:tmpl w:val="3440DCCE"/>
    <w:lvl w:ilvl="0" w:tplc="CE567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310EB"/>
    <w:multiLevelType w:val="singleLevel"/>
    <w:tmpl w:val="CE567302"/>
    <w:lvl w:ilvl="0">
      <w:start w:val="1"/>
      <w:numFmt w:val="decimal"/>
      <w:lvlText w:val="%1."/>
      <w:lvlJc w:val="left"/>
      <w:pPr>
        <w:ind w:left="720" w:hanging="360"/>
      </w:pPr>
      <w:rPr>
        <w:rFonts w:hint="default"/>
      </w:rPr>
    </w:lvl>
  </w:abstractNum>
  <w:abstractNum w:abstractNumId="16" w15:restartNumberingAfterBreak="0">
    <w:nsid w:val="484D675B"/>
    <w:multiLevelType w:val="multilevel"/>
    <w:tmpl w:val="CEAE92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C9941D1"/>
    <w:multiLevelType w:val="multilevel"/>
    <w:tmpl w:val="4A646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6F3C03"/>
    <w:multiLevelType w:val="multilevel"/>
    <w:tmpl w:val="E11458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29C6DE6"/>
    <w:multiLevelType w:val="multilevel"/>
    <w:tmpl w:val="BDE6B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5C5FFE"/>
    <w:multiLevelType w:val="hybridMultilevel"/>
    <w:tmpl w:val="45067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71EC1"/>
    <w:multiLevelType w:val="multilevel"/>
    <w:tmpl w:val="14463E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A4E29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7F72F8"/>
    <w:multiLevelType w:val="multilevel"/>
    <w:tmpl w:val="B038CF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E1C35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94311C"/>
    <w:multiLevelType w:val="multilevel"/>
    <w:tmpl w:val="69B001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FDD5E39"/>
    <w:multiLevelType w:val="hybridMultilevel"/>
    <w:tmpl w:val="0204BFD6"/>
    <w:lvl w:ilvl="0" w:tplc="CE567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153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7669D2"/>
    <w:multiLevelType w:val="multilevel"/>
    <w:tmpl w:val="B100BE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3DC3C85"/>
    <w:multiLevelType w:val="multilevel"/>
    <w:tmpl w:val="1152B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196F00"/>
    <w:multiLevelType w:val="hybridMultilevel"/>
    <w:tmpl w:val="3B0CCF56"/>
    <w:lvl w:ilvl="0" w:tplc="CE567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47653"/>
    <w:multiLevelType w:val="hybridMultilevel"/>
    <w:tmpl w:val="17789848"/>
    <w:lvl w:ilvl="0" w:tplc="CE567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279F9"/>
    <w:multiLevelType w:val="hybridMultilevel"/>
    <w:tmpl w:val="4EC8BE36"/>
    <w:lvl w:ilvl="0" w:tplc="CE567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334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A5126E"/>
    <w:multiLevelType w:val="multilevel"/>
    <w:tmpl w:val="5CDE2E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DED5262"/>
    <w:multiLevelType w:val="hybridMultilevel"/>
    <w:tmpl w:val="9A22B198"/>
    <w:lvl w:ilvl="0" w:tplc="CE567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F57B5"/>
    <w:multiLevelType w:val="multilevel"/>
    <w:tmpl w:val="F334CF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FFC2FA7"/>
    <w:multiLevelType w:val="multilevel"/>
    <w:tmpl w:val="B27E2D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27"/>
    <w:lvlOverride w:ilvl="0"/>
    <w:lvlOverride w:ilvl="1"/>
    <w:lvlOverride w:ilvl="2"/>
    <w:lvlOverride w:ilvl="3"/>
    <w:lvlOverride w:ilvl="4"/>
    <w:lvlOverride w:ilvl="5"/>
    <w:lvlOverride w:ilvl="6"/>
    <w:lvlOverride w:ilvl="7"/>
    <w:lvlOverride w:ilvl="8"/>
  </w:num>
  <w:num w:numId="3">
    <w:abstractNumId w:val="24"/>
  </w:num>
  <w:num w:numId="4">
    <w:abstractNumId w:val="10"/>
    <w:lvlOverride w:ilvl="0"/>
    <w:lvlOverride w:ilvl="1"/>
    <w:lvlOverride w:ilvl="2"/>
    <w:lvlOverride w:ilvl="3"/>
    <w:lvlOverride w:ilvl="4"/>
    <w:lvlOverride w:ilvl="5"/>
    <w:lvlOverride w:ilvl="6"/>
    <w:lvlOverride w:ilvl="7"/>
    <w:lvlOverride w:ilvl="8"/>
  </w:num>
  <w:num w:numId="5">
    <w:abstractNumId w:val="33"/>
  </w:num>
  <w:num w:numId="6">
    <w:abstractNumId w:val="22"/>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0"/>
  </w:num>
  <w:num w:numId="9">
    <w:abstractNumId w:val="21"/>
  </w:num>
  <w:num w:numId="10">
    <w:abstractNumId w:val="3"/>
  </w:num>
  <w:num w:numId="11">
    <w:abstractNumId w:val="9"/>
  </w:num>
  <w:num w:numId="12">
    <w:abstractNumId w:val="18"/>
  </w:num>
  <w:num w:numId="13">
    <w:abstractNumId w:val="8"/>
  </w:num>
  <w:num w:numId="14">
    <w:abstractNumId w:val="16"/>
  </w:num>
  <w:num w:numId="15">
    <w:abstractNumId w:val="23"/>
  </w:num>
  <w:num w:numId="16">
    <w:abstractNumId w:val="11"/>
  </w:num>
  <w:num w:numId="17">
    <w:abstractNumId w:val="36"/>
  </w:num>
  <w:num w:numId="18">
    <w:abstractNumId w:val="17"/>
  </w:num>
  <w:num w:numId="19">
    <w:abstractNumId w:val="34"/>
  </w:num>
  <w:num w:numId="20">
    <w:abstractNumId w:val="25"/>
  </w:num>
  <w:num w:numId="21">
    <w:abstractNumId w:val="37"/>
  </w:num>
  <w:num w:numId="22">
    <w:abstractNumId w:val="2"/>
  </w:num>
  <w:num w:numId="23">
    <w:abstractNumId w:val="20"/>
  </w:num>
  <w:num w:numId="24">
    <w:abstractNumId w:val="13"/>
  </w:num>
  <w:num w:numId="25">
    <w:abstractNumId w:val="7"/>
  </w:num>
  <w:num w:numId="26">
    <w:abstractNumId w:val="28"/>
  </w:num>
  <w:num w:numId="27">
    <w:abstractNumId w:val="15"/>
  </w:num>
  <w:num w:numId="28">
    <w:abstractNumId w:val="19"/>
  </w:num>
  <w:num w:numId="29">
    <w:abstractNumId w:val="29"/>
  </w:num>
  <w:num w:numId="30">
    <w:abstractNumId w:val="4"/>
  </w:num>
  <w:num w:numId="31">
    <w:abstractNumId w:val="14"/>
  </w:num>
  <w:num w:numId="32">
    <w:abstractNumId w:val="31"/>
  </w:num>
  <w:num w:numId="33">
    <w:abstractNumId w:val="30"/>
  </w:num>
  <w:num w:numId="34">
    <w:abstractNumId w:val="1"/>
  </w:num>
  <w:num w:numId="35">
    <w:abstractNumId w:val="6"/>
  </w:num>
  <w:num w:numId="36">
    <w:abstractNumId w:val="32"/>
  </w:num>
  <w:num w:numId="37">
    <w:abstractNumId w:val="2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EA"/>
    <w:rsid w:val="000F3D9B"/>
    <w:rsid w:val="00176CCD"/>
    <w:rsid w:val="002011E1"/>
    <w:rsid w:val="00236B00"/>
    <w:rsid w:val="002379BC"/>
    <w:rsid w:val="002C31E3"/>
    <w:rsid w:val="003078E3"/>
    <w:rsid w:val="00352A25"/>
    <w:rsid w:val="0040068F"/>
    <w:rsid w:val="004906DB"/>
    <w:rsid w:val="004907F8"/>
    <w:rsid w:val="004A02BF"/>
    <w:rsid w:val="004A260D"/>
    <w:rsid w:val="006226E8"/>
    <w:rsid w:val="006C5D7C"/>
    <w:rsid w:val="007A7DEA"/>
    <w:rsid w:val="00800962"/>
    <w:rsid w:val="00821BAD"/>
    <w:rsid w:val="008F64A6"/>
    <w:rsid w:val="00B92804"/>
    <w:rsid w:val="00BF0249"/>
    <w:rsid w:val="00DE3946"/>
    <w:rsid w:val="00F4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7537"/>
  <w15:chartTrackingRefBased/>
  <w15:docId w15:val="{C57B1E7A-E46E-4C4F-914D-8D5F5C67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D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7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DE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A7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857070681195137378m1836656096218398480msolistparagraph">
    <w:name w:val="m_-6857070681195137378m1836656096218398480msolistparagraph"/>
    <w:basedOn w:val="Normal"/>
    <w:rsid w:val="007A7DEA"/>
    <w:pPr>
      <w:spacing w:before="100" w:beforeAutospacing="1" w:after="100" w:afterAutospacing="1" w:line="240" w:lineRule="auto"/>
    </w:pPr>
    <w:rPr>
      <w:rFonts w:ascii="Calibri" w:eastAsiaTheme="minorEastAsia" w:hAnsi="Calibri" w:cs="Calibri"/>
    </w:rPr>
  </w:style>
  <w:style w:type="character" w:customStyle="1" w:styleId="Heading2Char">
    <w:name w:val="Heading 2 Char"/>
    <w:basedOn w:val="DefaultParagraphFont"/>
    <w:link w:val="Heading2"/>
    <w:uiPriority w:val="9"/>
    <w:rsid w:val="007A7DE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453113">
      <w:bodyDiv w:val="1"/>
      <w:marLeft w:val="0"/>
      <w:marRight w:val="0"/>
      <w:marTop w:val="0"/>
      <w:marBottom w:val="0"/>
      <w:divBdr>
        <w:top w:val="none" w:sz="0" w:space="0" w:color="auto"/>
        <w:left w:val="none" w:sz="0" w:space="0" w:color="auto"/>
        <w:bottom w:val="none" w:sz="0" w:space="0" w:color="auto"/>
        <w:right w:val="none" w:sz="0" w:space="0" w:color="auto"/>
      </w:divBdr>
    </w:div>
    <w:div w:id="1330254666">
      <w:bodyDiv w:val="1"/>
      <w:marLeft w:val="0"/>
      <w:marRight w:val="0"/>
      <w:marTop w:val="0"/>
      <w:marBottom w:val="0"/>
      <w:divBdr>
        <w:top w:val="none" w:sz="0" w:space="0" w:color="auto"/>
        <w:left w:val="none" w:sz="0" w:space="0" w:color="auto"/>
        <w:bottom w:val="none" w:sz="0" w:space="0" w:color="auto"/>
        <w:right w:val="none" w:sz="0" w:space="0" w:color="auto"/>
      </w:divBdr>
    </w:div>
    <w:div w:id="15913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Daigger</dc:creator>
  <cp:keywords/>
  <dc:description/>
  <cp:lastModifiedBy>Glen Daigger</cp:lastModifiedBy>
  <cp:revision>1</cp:revision>
  <dcterms:created xsi:type="dcterms:W3CDTF">2020-12-27T19:23:00Z</dcterms:created>
  <dcterms:modified xsi:type="dcterms:W3CDTF">2020-12-27T20:01:00Z</dcterms:modified>
</cp:coreProperties>
</file>